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FE" w:rsidRDefault="002379FE" w:rsidP="002379FE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Мікроша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</w:p>
    <w:p w:rsidR="002379FE" w:rsidRPr="006E28FD" w:rsidRDefault="002379FE" w:rsidP="002379FE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379FE" w:rsidRDefault="002379FE" w:rsidP="002379FE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>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Мікроша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379FE" w:rsidRPr="006E28FD" w:rsidRDefault="002379FE" w:rsidP="002379FE">
      <w:pPr>
        <w:ind w:left="-142"/>
        <w:jc w:val="both"/>
        <w:rPr>
          <w:sz w:val="28"/>
          <w:szCs w:val="28"/>
          <w:lang w:val="uk-UA"/>
        </w:rPr>
      </w:pP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 xml:space="preserve">інформатики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2379FE" w:rsidRPr="006E28FD" w:rsidRDefault="002379FE" w:rsidP="002379FE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1F69B8">
        <w:rPr>
          <w:sz w:val="28"/>
          <w:szCs w:val="28"/>
        </w:rPr>
        <w:t>сприяння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вивченню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інформаційних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технологій</w:t>
      </w:r>
      <w:proofErr w:type="spellEnd"/>
      <w:r w:rsidRPr="001F69B8">
        <w:rPr>
          <w:sz w:val="28"/>
          <w:szCs w:val="28"/>
        </w:rPr>
        <w:t xml:space="preserve"> у </w:t>
      </w:r>
      <w:proofErr w:type="spellStart"/>
      <w:r w:rsidRPr="001F69B8">
        <w:rPr>
          <w:sz w:val="28"/>
          <w:szCs w:val="28"/>
        </w:rPr>
        <w:t>позашкільних</w:t>
      </w:r>
      <w:proofErr w:type="spellEnd"/>
      <w:r w:rsidRPr="001F69B8">
        <w:rPr>
          <w:sz w:val="28"/>
          <w:szCs w:val="28"/>
        </w:rPr>
        <w:t xml:space="preserve"> </w:t>
      </w:r>
      <w:proofErr w:type="gramStart"/>
      <w:r w:rsidRPr="001F69B8">
        <w:rPr>
          <w:sz w:val="28"/>
          <w:szCs w:val="28"/>
        </w:rPr>
        <w:t>закладах</w:t>
      </w:r>
      <w:proofErr w:type="gram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області</w:t>
      </w:r>
      <w:proofErr w:type="spellEnd"/>
      <w:r w:rsidRPr="001F69B8">
        <w:rPr>
          <w:sz w:val="28"/>
          <w:szCs w:val="28"/>
        </w:rPr>
        <w:t>;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1F69B8">
        <w:rPr>
          <w:sz w:val="28"/>
          <w:szCs w:val="28"/>
        </w:rPr>
        <w:t xml:space="preserve">методична </w:t>
      </w:r>
      <w:proofErr w:type="spellStart"/>
      <w:r w:rsidRPr="001F69B8">
        <w:rPr>
          <w:sz w:val="28"/>
          <w:szCs w:val="28"/>
        </w:rPr>
        <w:t>допомога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викладачам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сільських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шкіл</w:t>
      </w:r>
      <w:proofErr w:type="spellEnd"/>
      <w:r w:rsidRPr="001F69B8">
        <w:rPr>
          <w:sz w:val="28"/>
          <w:szCs w:val="28"/>
        </w:rPr>
        <w:t xml:space="preserve"> та </w:t>
      </w:r>
      <w:proofErr w:type="spellStart"/>
      <w:r w:rsidRPr="001F69B8">
        <w:rPr>
          <w:sz w:val="28"/>
          <w:szCs w:val="28"/>
        </w:rPr>
        <w:t>шкіл</w:t>
      </w:r>
      <w:proofErr w:type="spellEnd"/>
      <w:r w:rsidRPr="001F69B8">
        <w:rPr>
          <w:sz w:val="28"/>
          <w:szCs w:val="28"/>
        </w:rPr>
        <w:t xml:space="preserve"> з новою </w:t>
      </w:r>
      <w:proofErr w:type="spellStart"/>
      <w:r w:rsidRPr="001F69B8">
        <w:rPr>
          <w:sz w:val="28"/>
          <w:szCs w:val="28"/>
        </w:rPr>
        <w:t>комп’ютерною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proofErr w:type="gramStart"/>
      <w:r w:rsidRPr="001F69B8">
        <w:rPr>
          <w:sz w:val="28"/>
          <w:szCs w:val="28"/>
        </w:rPr>
        <w:t>техн</w:t>
      </w:r>
      <w:proofErr w:type="gramEnd"/>
      <w:r w:rsidRPr="001F69B8">
        <w:rPr>
          <w:sz w:val="28"/>
          <w:szCs w:val="28"/>
        </w:rPr>
        <w:t>ікою</w:t>
      </w:r>
      <w:proofErr w:type="spellEnd"/>
      <w:r w:rsidRPr="001F69B8">
        <w:rPr>
          <w:sz w:val="28"/>
          <w:szCs w:val="28"/>
        </w:rPr>
        <w:t>;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1F69B8">
        <w:rPr>
          <w:sz w:val="28"/>
          <w:szCs w:val="28"/>
        </w:rPr>
        <w:t>виявлення</w:t>
      </w:r>
      <w:proofErr w:type="spellEnd"/>
      <w:r w:rsidRPr="001F69B8">
        <w:rPr>
          <w:sz w:val="28"/>
          <w:szCs w:val="28"/>
        </w:rPr>
        <w:t xml:space="preserve"> та </w:t>
      </w:r>
      <w:proofErr w:type="spellStart"/>
      <w:r w:rsidRPr="001F69B8">
        <w:rPr>
          <w:sz w:val="28"/>
          <w:szCs w:val="28"/>
        </w:rPr>
        <w:t>розвиток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обдарованої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proofErr w:type="gramStart"/>
      <w:r w:rsidRPr="001F69B8">
        <w:rPr>
          <w:sz w:val="28"/>
          <w:szCs w:val="28"/>
        </w:rPr>
        <w:t>молод</w:t>
      </w:r>
      <w:proofErr w:type="gramEnd"/>
      <w:r w:rsidRPr="001F69B8">
        <w:rPr>
          <w:sz w:val="28"/>
          <w:szCs w:val="28"/>
        </w:rPr>
        <w:t>і</w:t>
      </w:r>
      <w:proofErr w:type="spellEnd"/>
      <w:r w:rsidRPr="001F69B8">
        <w:rPr>
          <w:sz w:val="28"/>
          <w:szCs w:val="28"/>
        </w:rPr>
        <w:t xml:space="preserve">; </w:t>
      </w:r>
    </w:p>
    <w:p w:rsidR="002379FE" w:rsidRPr="001F69B8" w:rsidRDefault="002379FE" w:rsidP="002379FE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1F69B8">
        <w:rPr>
          <w:sz w:val="28"/>
          <w:szCs w:val="28"/>
        </w:rPr>
        <w:t>поширення</w:t>
      </w:r>
      <w:proofErr w:type="spellEnd"/>
      <w:r w:rsidRPr="001F69B8">
        <w:rPr>
          <w:sz w:val="28"/>
          <w:szCs w:val="28"/>
        </w:rPr>
        <w:t xml:space="preserve"> і </w:t>
      </w:r>
      <w:proofErr w:type="spellStart"/>
      <w:r w:rsidRPr="001F69B8">
        <w:rPr>
          <w:sz w:val="28"/>
          <w:szCs w:val="28"/>
        </w:rPr>
        <w:t>впровадження</w:t>
      </w:r>
      <w:proofErr w:type="spellEnd"/>
      <w:r w:rsidRPr="001F69B8">
        <w:rPr>
          <w:sz w:val="28"/>
          <w:szCs w:val="28"/>
        </w:rPr>
        <w:t xml:space="preserve"> в </w:t>
      </w:r>
      <w:proofErr w:type="spellStart"/>
      <w:r w:rsidRPr="001F69B8">
        <w:rPr>
          <w:sz w:val="28"/>
          <w:szCs w:val="28"/>
        </w:rPr>
        <w:t>навчально</w:t>
      </w:r>
      <w:proofErr w:type="spellEnd"/>
      <w:r w:rsidRPr="001F69B8">
        <w:rPr>
          <w:sz w:val="28"/>
          <w:szCs w:val="28"/>
        </w:rPr>
        <w:t xml:space="preserve"> – </w:t>
      </w:r>
      <w:proofErr w:type="spellStart"/>
      <w:r w:rsidRPr="001F69B8">
        <w:rPr>
          <w:sz w:val="28"/>
          <w:szCs w:val="28"/>
        </w:rPr>
        <w:t>виховний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процес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сучасних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прийомі</w:t>
      </w:r>
      <w:proofErr w:type="gramStart"/>
      <w:r w:rsidRPr="001F69B8">
        <w:rPr>
          <w:sz w:val="28"/>
          <w:szCs w:val="28"/>
        </w:rPr>
        <w:t>в</w:t>
      </w:r>
      <w:proofErr w:type="spellEnd"/>
      <w:proofErr w:type="gramEnd"/>
      <w:r w:rsidRPr="001F69B8">
        <w:rPr>
          <w:sz w:val="28"/>
          <w:szCs w:val="28"/>
        </w:rPr>
        <w:t xml:space="preserve"> </w:t>
      </w:r>
      <w:proofErr w:type="gramStart"/>
      <w:r w:rsidRPr="001F69B8">
        <w:rPr>
          <w:sz w:val="28"/>
          <w:szCs w:val="28"/>
        </w:rPr>
        <w:t>та</w:t>
      </w:r>
      <w:proofErr w:type="gram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методів</w:t>
      </w:r>
      <w:proofErr w:type="spellEnd"/>
      <w:r w:rsidRPr="001F69B8">
        <w:rPr>
          <w:sz w:val="28"/>
          <w:szCs w:val="28"/>
        </w:rPr>
        <w:t xml:space="preserve"> </w:t>
      </w:r>
      <w:proofErr w:type="spellStart"/>
      <w:r w:rsidRPr="001F69B8">
        <w:rPr>
          <w:sz w:val="28"/>
          <w:szCs w:val="28"/>
        </w:rPr>
        <w:t>навчання</w:t>
      </w:r>
      <w:proofErr w:type="spellEnd"/>
      <w:r w:rsidRPr="001F69B8">
        <w:rPr>
          <w:sz w:val="28"/>
          <w:szCs w:val="28"/>
        </w:rPr>
        <w:t>;</w:t>
      </w:r>
    </w:p>
    <w:p w:rsidR="002379FE" w:rsidRPr="001F69B8" w:rsidRDefault="002379FE" w:rsidP="002379FE">
      <w:pPr>
        <w:numPr>
          <w:ilvl w:val="0"/>
          <w:numId w:val="3"/>
        </w:numPr>
        <w:jc w:val="both"/>
        <w:rPr>
          <w:kern w:val="20"/>
          <w:sz w:val="28"/>
          <w:szCs w:val="28"/>
          <w:lang w:val="uk-UA"/>
        </w:rPr>
      </w:pPr>
      <w:r w:rsidRPr="001F69B8">
        <w:rPr>
          <w:kern w:val="20"/>
          <w:sz w:val="28"/>
          <w:szCs w:val="28"/>
          <w:lang w:val="uk-UA"/>
        </w:rPr>
        <w:t xml:space="preserve">підведення підсумків роботи гуртків, секцій, творчих об’єднань, учнівських наукових товариств, активізація всіх форм позакласної </w:t>
      </w:r>
      <w:r>
        <w:rPr>
          <w:kern w:val="20"/>
          <w:sz w:val="28"/>
          <w:szCs w:val="28"/>
          <w:lang w:val="uk-UA"/>
        </w:rPr>
        <w:t>та позашкільної роботи з учнями.</w:t>
      </w:r>
    </w:p>
    <w:p w:rsidR="002379FE" w:rsidRPr="006E28FD" w:rsidRDefault="002379FE" w:rsidP="002379FE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2379FE" w:rsidRPr="006E28FD" w:rsidRDefault="002379FE" w:rsidP="002379FE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B30E90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ІІ. Умови проведення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321CDC" w:rsidRDefault="00321CDC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321CDC" w:rsidRPr="00036427" w:rsidRDefault="00CB76FB" w:rsidP="00321CDC">
      <w:pPr>
        <w:shd w:val="clear" w:color="auto" w:fill="FFFFFF"/>
        <w:ind w:left="450" w:right="450" w:firstLine="684"/>
        <w:jc w:val="both"/>
        <w:textAlignment w:val="baseline"/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>У</w:t>
      </w:r>
      <w:r w:rsidR="00B30E90"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 xml:space="preserve"> 2022</w:t>
      </w:r>
      <w:r w:rsidR="00321CDC" w:rsidRPr="00036427"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 xml:space="preserve"> році конкурс буде проводитися дистанційно</w:t>
      </w:r>
      <w:r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>-16.03.2023</w:t>
      </w:r>
      <w:r w:rsidR="00321CDC" w:rsidRPr="00036427"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>.</w:t>
      </w:r>
    </w:p>
    <w:p w:rsidR="00321CDC" w:rsidRPr="006E28FD" w:rsidRDefault="00321CDC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2379FE" w:rsidRDefault="002379FE" w:rsidP="002379FE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2379FE" w:rsidRPr="001F69B8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гурткові на базі закладів позашкільної освіти та загальноосвітніх шкіл;</w:t>
      </w:r>
    </w:p>
    <w:p w:rsidR="002379FE" w:rsidRPr="001F69B8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30"/>
      <w:bookmarkEnd w:id="0"/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proofErr w:type="spellStart"/>
      <w:proofErr w:type="gramStart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-в</w:t>
      </w:r>
      <w:proofErr w:type="gram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ідкриті</w:t>
      </w:r>
      <w:proofErr w:type="spell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районні (міські);</w:t>
      </w:r>
    </w:p>
    <w:p w:rsidR="002379FE" w:rsidRPr="001F69B8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31"/>
      <w:bookmarkEnd w:id="1"/>
      <w:r w:rsidRPr="001F69B8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відкриті обласні.</w:t>
      </w:r>
    </w:p>
    <w:p w:rsidR="002379FE" w:rsidRPr="006E28FD" w:rsidRDefault="002379FE" w:rsidP="002379FE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березні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2379FE" w:rsidRDefault="002379FE" w:rsidP="002379FE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2.3. </w:t>
      </w:r>
      <w:r w:rsidRPr="00944B80">
        <w:rPr>
          <w:sz w:val="28"/>
          <w:szCs w:val="28"/>
        </w:rPr>
        <w:t xml:space="preserve">Конкурс проводиться в </w:t>
      </w:r>
      <w:proofErr w:type="spellStart"/>
      <w:r w:rsidRPr="00944B80">
        <w:rPr>
          <w:sz w:val="28"/>
          <w:szCs w:val="28"/>
        </w:rPr>
        <w:t>номінаціях</w:t>
      </w:r>
      <w:proofErr w:type="spellEnd"/>
      <w:r w:rsidRPr="00944B80">
        <w:rPr>
          <w:sz w:val="28"/>
          <w:szCs w:val="28"/>
        </w:rPr>
        <w:t xml:space="preserve"> «</w:t>
      </w:r>
      <w:proofErr w:type="spellStart"/>
      <w:r w:rsidRPr="00944B80">
        <w:rPr>
          <w:sz w:val="28"/>
          <w:szCs w:val="28"/>
        </w:rPr>
        <w:t>Офіс</w:t>
      </w:r>
      <w:proofErr w:type="spellEnd"/>
      <w:r w:rsidRPr="00944B80">
        <w:rPr>
          <w:sz w:val="28"/>
          <w:szCs w:val="28"/>
        </w:rPr>
        <w:t>», «</w:t>
      </w:r>
      <w:r w:rsidRPr="00143254">
        <w:rPr>
          <w:sz w:val="28"/>
          <w:szCs w:val="28"/>
          <w:lang w:val="en-US"/>
        </w:rPr>
        <w:t>WEB</w:t>
      </w:r>
      <w:r>
        <w:rPr>
          <w:sz w:val="28"/>
          <w:szCs w:val="28"/>
          <w:lang w:val="uk-UA"/>
        </w:rPr>
        <w:t xml:space="preserve"> - дизайн</w:t>
      </w:r>
      <w:r w:rsidRPr="00944B80">
        <w:rPr>
          <w:sz w:val="28"/>
          <w:szCs w:val="28"/>
        </w:rPr>
        <w:t>» та «</w:t>
      </w:r>
      <w:proofErr w:type="spellStart"/>
      <w:r w:rsidRPr="00944B80">
        <w:rPr>
          <w:sz w:val="28"/>
          <w:szCs w:val="28"/>
        </w:rPr>
        <w:t>Програмування</w:t>
      </w:r>
      <w:proofErr w:type="spellEnd"/>
      <w:r w:rsidRPr="00944B80">
        <w:rPr>
          <w:sz w:val="28"/>
          <w:szCs w:val="28"/>
        </w:rPr>
        <w:t>».</w:t>
      </w:r>
    </w:p>
    <w:p w:rsidR="002379FE" w:rsidRDefault="002379FE" w:rsidP="002379FE">
      <w:pPr>
        <w:pStyle w:val="2"/>
        <w:spacing w:after="0" w:line="240" w:lineRule="auto"/>
        <w:ind w:left="284" w:firstLine="283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2.4.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Кожен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учасник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конкурсу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може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виборювати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першість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в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одній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номінації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Місце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команди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складається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із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суми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балі</w:t>
      </w:r>
      <w:proofErr w:type="gramStart"/>
      <w:r w:rsidRPr="00944B80">
        <w:rPr>
          <w:rFonts w:ascii="Times New Roman" w:hAnsi="Times New Roman"/>
          <w:bCs/>
          <w:iCs/>
          <w:sz w:val="28"/>
          <w:szCs w:val="28"/>
        </w:rPr>
        <w:t>в</w:t>
      </w:r>
      <w:proofErr w:type="spellEnd"/>
      <w:proofErr w:type="gramEnd"/>
      <w:r w:rsidRPr="00944B80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які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отримав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кожен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її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учасник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Якщо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команда не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має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конкурсантів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Pr="00944B80">
        <w:rPr>
          <w:rFonts w:ascii="Times New Roman" w:hAnsi="Times New Roman"/>
          <w:bCs/>
          <w:iCs/>
          <w:sz w:val="28"/>
          <w:szCs w:val="28"/>
        </w:rPr>
        <w:t>в</w:t>
      </w:r>
      <w:proofErr w:type="gram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одній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із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номінацій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,  вона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знімається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з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участі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у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командній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першості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, а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її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представники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виборюють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місця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лише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в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особистому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44B80">
        <w:rPr>
          <w:rFonts w:ascii="Times New Roman" w:hAnsi="Times New Roman"/>
          <w:bCs/>
          <w:iCs/>
          <w:sz w:val="28"/>
          <w:szCs w:val="28"/>
        </w:rPr>
        <w:t>заліку</w:t>
      </w:r>
      <w:proofErr w:type="spellEnd"/>
      <w:r w:rsidRPr="00944B80">
        <w:rPr>
          <w:rFonts w:ascii="Times New Roman" w:hAnsi="Times New Roman"/>
          <w:bCs/>
          <w:iCs/>
          <w:sz w:val="28"/>
          <w:szCs w:val="28"/>
        </w:rPr>
        <w:t>.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 xml:space="preserve">2.5. </w:t>
      </w: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</w:t>
      </w:r>
      <w:r w:rsidRPr="00936D27">
        <w:rPr>
          <w:sz w:val="28"/>
          <w:szCs w:val="28"/>
          <w:lang w:val="uk-UA"/>
        </w:rPr>
        <w:t xml:space="preserve"> для виконання конкурсної роботи з даної номінації.</w:t>
      </w:r>
    </w:p>
    <w:p w:rsidR="002379FE" w:rsidRPr="00143254" w:rsidRDefault="002379FE" w:rsidP="002379FE">
      <w:pPr>
        <w:ind w:firstLine="567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2.6</w:t>
      </w:r>
      <w:r w:rsidRPr="00143254">
        <w:rPr>
          <w:kern w:val="20"/>
          <w:sz w:val="28"/>
          <w:szCs w:val="28"/>
          <w:lang w:val="uk-UA"/>
        </w:rPr>
        <w:t>. Умови проведення конкурсу в номінації «Офіс»</w:t>
      </w:r>
      <w:r>
        <w:rPr>
          <w:kern w:val="20"/>
          <w:sz w:val="28"/>
          <w:szCs w:val="28"/>
          <w:lang w:val="uk-UA"/>
        </w:rPr>
        <w:t>: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 xml:space="preserve">Роботи виконуються в середовищі </w:t>
      </w:r>
      <w:r w:rsidRPr="00C52BC9">
        <w:rPr>
          <w:b/>
          <w:kern w:val="20"/>
          <w:sz w:val="28"/>
          <w:szCs w:val="28"/>
          <w:lang w:val="uk-UA"/>
        </w:rPr>
        <w:t xml:space="preserve">MS </w:t>
      </w:r>
      <w:r w:rsidRPr="00C52BC9">
        <w:rPr>
          <w:b/>
          <w:kern w:val="20"/>
          <w:sz w:val="28"/>
          <w:szCs w:val="28"/>
          <w:lang w:val="en-US"/>
        </w:rPr>
        <w:t>Office</w:t>
      </w:r>
      <w:r w:rsidRPr="00C52BC9">
        <w:rPr>
          <w:b/>
          <w:kern w:val="20"/>
          <w:sz w:val="28"/>
          <w:szCs w:val="28"/>
          <w:lang w:val="uk-UA"/>
        </w:rPr>
        <w:t xml:space="preserve"> 2010.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 xml:space="preserve"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</w:t>
      </w:r>
      <w:r w:rsidRPr="00936D27">
        <w:rPr>
          <w:kern w:val="20"/>
          <w:sz w:val="28"/>
          <w:szCs w:val="28"/>
          <w:lang w:val="en-US"/>
        </w:rPr>
        <w:t>Windows</w:t>
      </w:r>
      <w:r w:rsidRPr="00936D27">
        <w:rPr>
          <w:kern w:val="20"/>
          <w:sz w:val="28"/>
          <w:szCs w:val="28"/>
          <w:lang w:val="uk-UA"/>
        </w:rPr>
        <w:t xml:space="preserve"> та MS </w:t>
      </w:r>
      <w:r w:rsidRPr="00936D27">
        <w:rPr>
          <w:kern w:val="20"/>
          <w:sz w:val="28"/>
          <w:szCs w:val="28"/>
          <w:lang w:val="en-US"/>
        </w:rPr>
        <w:t>Office</w:t>
      </w:r>
      <w:r w:rsidRPr="00936D27">
        <w:rPr>
          <w:kern w:val="20"/>
          <w:sz w:val="28"/>
          <w:szCs w:val="28"/>
          <w:lang w:val="uk-UA"/>
        </w:rPr>
        <w:t>.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Критерії оцінювання робіт: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точна реалізація умов завдання;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відповідність художнього оформлення;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надійність роботи документа;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 xml:space="preserve">ефективність використання технічних можливостей додатків MS </w:t>
      </w:r>
      <w:r w:rsidRPr="00936D27">
        <w:rPr>
          <w:kern w:val="20"/>
          <w:sz w:val="28"/>
          <w:szCs w:val="28"/>
          <w:lang w:val="en-US"/>
        </w:rPr>
        <w:t>Office</w:t>
      </w:r>
      <w:r w:rsidRPr="00936D27">
        <w:rPr>
          <w:kern w:val="20"/>
          <w:sz w:val="28"/>
          <w:szCs w:val="28"/>
          <w:lang w:val="uk-UA"/>
        </w:rPr>
        <w:t>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повнота (оптимальність) використання програмних ресурсів;</w:t>
      </w:r>
    </w:p>
    <w:p w:rsidR="002379FE" w:rsidRPr="00936D27" w:rsidRDefault="002379FE" w:rsidP="002379FE">
      <w:pPr>
        <w:numPr>
          <w:ilvl w:val="0"/>
          <w:numId w:val="4"/>
        </w:numPr>
        <w:tabs>
          <w:tab w:val="clear" w:pos="720"/>
          <w:tab w:val="num" w:pos="900"/>
        </w:tabs>
        <w:ind w:left="0"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достатність (оптимальність) використання апаратних ресурсів.</w:t>
      </w:r>
    </w:p>
    <w:p w:rsidR="002379FE" w:rsidRPr="00936D27" w:rsidRDefault="002379FE" w:rsidP="002379FE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</w:t>
      </w:r>
      <w:r w:rsidR="00321CDC">
        <w:rPr>
          <w:kern w:val="20"/>
          <w:sz w:val="28"/>
          <w:szCs w:val="28"/>
          <w:lang w:val="uk-UA"/>
        </w:rPr>
        <w:t xml:space="preserve">мін виконання роботи – </w:t>
      </w:r>
      <w:r w:rsidR="00321CDC" w:rsidRPr="00B30E90">
        <w:rPr>
          <w:kern w:val="20"/>
          <w:sz w:val="28"/>
          <w:szCs w:val="28"/>
        </w:rPr>
        <w:t>2</w:t>
      </w:r>
      <w:r w:rsidRPr="00936D27">
        <w:rPr>
          <w:kern w:val="20"/>
          <w:sz w:val="28"/>
          <w:szCs w:val="28"/>
          <w:lang w:val="uk-UA"/>
        </w:rPr>
        <w:t xml:space="preserve"> години.</w:t>
      </w:r>
    </w:p>
    <w:p w:rsidR="002379FE" w:rsidRPr="00143254" w:rsidRDefault="002379FE" w:rsidP="002379FE">
      <w:pPr>
        <w:ind w:firstLine="567"/>
        <w:rPr>
          <w:kern w:val="20"/>
          <w:sz w:val="28"/>
          <w:szCs w:val="28"/>
          <w:lang w:val="uk-UA"/>
        </w:rPr>
      </w:pPr>
      <w:r w:rsidRPr="00143254">
        <w:rPr>
          <w:sz w:val="28"/>
          <w:szCs w:val="28"/>
          <w:lang w:val="uk-UA"/>
        </w:rPr>
        <w:t xml:space="preserve">2.7.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 «</w:t>
      </w:r>
      <w:r w:rsidRPr="00143254">
        <w:rPr>
          <w:sz w:val="28"/>
          <w:szCs w:val="28"/>
          <w:lang w:val="en-US"/>
        </w:rPr>
        <w:t>WEB</w:t>
      </w:r>
      <w:r>
        <w:rPr>
          <w:sz w:val="28"/>
          <w:szCs w:val="28"/>
          <w:lang w:val="uk-UA"/>
        </w:rPr>
        <w:t xml:space="preserve"> - дизайн</w:t>
      </w:r>
      <w:r w:rsidRPr="00143254">
        <w:rPr>
          <w:kern w:val="20"/>
          <w:sz w:val="28"/>
          <w:szCs w:val="28"/>
          <w:lang w:val="uk-UA"/>
        </w:rPr>
        <w:t>»</w:t>
      </w:r>
      <w:r>
        <w:rPr>
          <w:kern w:val="20"/>
          <w:sz w:val="28"/>
          <w:szCs w:val="28"/>
          <w:lang w:val="uk-UA"/>
        </w:rPr>
        <w:t>:</w:t>
      </w:r>
    </w:p>
    <w:p w:rsidR="00321CDC" w:rsidRPr="00936D27" w:rsidRDefault="002379FE" w:rsidP="00321CDC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</w:rPr>
        <w:t xml:space="preserve">Конкурс </w:t>
      </w:r>
      <w:r w:rsidRPr="00936D27">
        <w:rPr>
          <w:sz w:val="28"/>
          <w:szCs w:val="28"/>
          <w:lang w:val="en-US"/>
        </w:rPr>
        <w:t>WEB</w:t>
      </w:r>
      <w:r w:rsidRPr="00936D27">
        <w:rPr>
          <w:sz w:val="28"/>
          <w:szCs w:val="28"/>
        </w:rPr>
        <w:t xml:space="preserve">–дизайну — </w:t>
      </w:r>
      <w:proofErr w:type="spellStart"/>
      <w:r w:rsidRPr="00936D27">
        <w:rPr>
          <w:sz w:val="28"/>
          <w:szCs w:val="28"/>
        </w:rPr>
        <w:t>створення</w:t>
      </w:r>
      <w:proofErr w:type="spellEnd"/>
      <w:r w:rsidRPr="00936D27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en-US"/>
        </w:rPr>
        <w:t>WEB</w:t>
      </w:r>
      <w:r w:rsidRPr="00936D27">
        <w:rPr>
          <w:sz w:val="28"/>
          <w:szCs w:val="28"/>
        </w:rPr>
        <w:t>–</w:t>
      </w:r>
      <w:proofErr w:type="spellStart"/>
      <w:r w:rsidRPr="00936D27">
        <w:rPr>
          <w:sz w:val="28"/>
          <w:szCs w:val="28"/>
        </w:rPr>
        <w:t>сторінки</w:t>
      </w:r>
      <w:proofErr w:type="spellEnd"/>
      <w:r w:rsidRPr="00936D27">
        <w:rPr>
          <w:sz w:val="28"/>
          <w:szCs w:val="28"/>
        </w:rPr>
        <w:t xml:space="preserve"> за </w:t>
      </w:r>
      <w:proofErr w:type="spellStart"/>
      <w:r w:rsidRPr="00936D27">
        <w:rPr>
          <w:sz w:val="28"/>
          <w:szCs w:val="28"/>
        </w:rPr>
        <w:t>допомогою</w:t>
      </w:r>
      <w:proofErr w:type="spellEnd"/>
      <w:r w:rsidRPr="00936D27">
        <w:rPr>
          <w:sz w:val="28"/>
          <w:szCs w:val="28"/>
        </w:rPr>
        <w:t xml:space="preserve"> </w:t>
      </w:r>
      <w:proofErr w:type="spellStart"/>
      <w:r w:rsidRPr="00936D27">
        <w:rPr>
          <w:sz w:val="28"/>
          <w:szCs w:val="28"/>
        </w:rPr>
        <w:t>мови</w:t>
      </w:r>
      <w:proofErr w:type="spellEnd"/>
      <w:r w:rsidRPr="00936D27">
        <w:rPr>
          <w:sz w:val="28"/>
          <w:szCs w:val="28"/>
        </w:rPr>
        <w:t xml:space="preserve"> HTML. </w:t>
      </w:r>
      <w:r w:rsidR="00321CDC">
        <w:rPr>
          <w:sz w:val="28"/>
          <w:szCs w:val="28"/>
          <w:lang w:val="uk-UA"/>
        </w:rPr>
        <w:t xml:space="preserve">Конкурсанти створюють сайт  за зразком, який надається організаторами конкурсу. </w:t>
      </w:r>
      <w:r w:rsidR="00321CDC" w:rsidRPr="00936D27">
        <w:rPr>
          <w:sz w:val="28"/>
          <w:szCs w:val="28"/>
        </w:rPr>
        <w:t xml:space="preserve">Робота </w:t>
      </w:r>
      <w:proofErr w:type="spellStart"/>
      <w:r w:rsidR="00321CDC" w:rsidRPr="00936D27">
        <w:rPr>
          <w:sz w:val="28"/>
          <w:szCs w:val="28"/>
        </w:rPr>
        <w:t>виконується</w:t>
      </w:r>
      <w:proofErr w:type="spellEnd"/>
      <w:r w:rsidR="00321CDC" w:rsidRPr="00936D27">
        <w:rPr>
          <w:sz w:val="28"/>
          <w:szCs w:val="28"/>
        </w:rPr>
        <w:t xml:space="preserve"> за </w:t>
      </w:r>
      <w:proofErr w:type="spellStart"/>
      <w:r w:rsidR="00321CDC" w:rsidRPr="00936D27">
        <w:rPr>
          <w:sz w:val="28"/>
          <w:szCs w:val="28"/>
        </w:rPr>
        <w:t>допомогою</w:t>
      </w:r>
      <w:proofErr w:type="spellEnd"/>
      <w:r w:rsidR="00321CDC" w:rsidRPr="00936D27">
        <w:rPr>
          <w:sz w:val="28"/>
          <w:szCs w:val="28"/>
        </w:rPr>
        <w:t xml:space="preserve"> “Блокнота” без </w:t>
      </w:r>
      <w:proofErr w:type="spellStart"/>
      <w:r w:rsidR="00321CDC" w:rsidRPr="00936D27">
        <w:rPr>
          <w:sz w:val="28"/>
          <w:szCs w:val="28"/>
        </w:rPr>
        <w:t>застосування</w:t>
      </w:r>
      <w:proofErr w:type="spellEnd"/>
      <w:r w:rsidR="00321CDC" w:rsidRPr="00936D27">
        <w:rPr>
          <w:sz w:val="28"/>
          <w:szCs w:val="28"/>
        </w:rPr>
        <w:t xml:space="preserve"> будь-</w:t>
      </w:r>
      <w:proofErr w:type="spellStart"/>
      <w:r w:rsidR="00321CDC" w:rsidRPr="00936D27">
        <w:rPr>
          <w:sz w:val="28"/>
          <w:szCs w:val="28"/>
        </w:rPr>
        <w:t>яких</w:t>
      </w:r>
      <w:proofErr w:type="spellEnd"/>
      <w:r w:rsidR="00321CDC" w:rsidRPr="00936D27">
        <w:rPr>
          <w:sz w:val="28"/>
          <w:szCs w:val="28"/>
        </w:rPr>
        <w:t xml:space="preserve"> </w:t>
      </w:r>
      <w:proofErr w:type="spellStart"/>
      <w:r w:rsidR="00321CDC" w:rsidRPr="00936D27">
        <w:rPr>
          <w:sz w:val="28"/>
          <w:szCs w:val="28"/>
        </w:rPr>
        <w:t>спеціальних</w:t>
      </w:r>
      <w:proofErr w:type="spellEnd"/>
      <w:r w:rsidR="00321CDC" w:rsidRPr="00936D27">
        <w:rPr>
          <w:sz w:val="28"/>
          <w:szCs w:val="28"/>
        </w:rPr>
        <w:t xml:space="preserve"> </w:t>
      </w:r>
      <w:proofErr w:type="spellStart"/>
      <w:r w:rsidR="00321CDC" w:rsidRPr="00936D27">
        <w:rPr>
          <w:sz w:val="28"/>
          <w:szCs w:val="28"/>
        </w:rPr>
        <w:t>редакторі</w:t>
      </w:r>
      <w:proofErr w:type="gramStart"/>
      <w:r w:rsidR="00321CDC" w:rsidRPr="00936D27">
        <w:rPr>
          <w:sz w:val="28"/>
          <w:szCs w:val="28"/>
        </w:rPr>
        <w:t>в</w:t>
      </w:r>
      <w:proofErr w:type="spellEnd"/>
      <w:proofErr w:type="gramEnd"/>
      <w:r w:rsidR="00321CDC">
        <w:rPr>
          <w:sz w:val="28"/>
          <w:szCs w:val="28"/>
          <w:lang w:val="uk-UA"/>
        </w:rPr>
        <w:t xml:space="preserve"> </w:t>
      </w:r>
      <w:proofErr w:type="gramStart"/>
      <w:r w:rsidR="00321CDC">
        <w:rPr>
          <w:sz w:val="28"/>
          <w:szCs w:val="28"/>
          <w:lang w:val="uk-UA"/>
        </w:rPr>
        <w:t>та</w:t>
      </w:r>
      <w:proofErr w:type="gramEnd"/>
      <w:r w:rsidR="00321CDC">
        <w:rPr>
          <w:sz w:val="28"/>
          <w:szCs w:val="28"/>
          <w:lang w:val="uk-UA"/>
        </w:rPr>
        <w:t xml:space="preserve"> бібліотек</w:t>
      </w:r>
      <w:r w:rsidR="00321CDC" w:rsidRPr="00936D27">
        <w:rPr>
          <w:sz w:val="28"/>
          <w:szCs w:val="28"/>
        </w:rPr>
        <w:t xml:space="preserve">. 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</w:rPr>
        <w:t xml:space="preserve"> </w:t>
      </w:r>
    </w:p>
    <w:p w:rsidR="002379FE" w:rsidRPr="00936D27" w:rsidRDefault="00CB76FB" w:rsidP="002379FE">
      <w:pPr>
        <w:ind w:firstLine="540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Термін виконання роботи – 6 годин</w:t>
      </w:r>
      <w:r w:rsidR="002379FE" w:rsidRPr="00936D27">
        <w:rPr>
          <w:kern w:val="20"/>
          <w:sz w:val="28"/>
          <w:szCs w:val="28"/>
          <w:lang w:val="uk-UA"/>
        </w:rPr>
        <w:t>.</w:t>
      </w:r>
    </w:p>
    <w:p w:rsidR="002379FE" w:rsidRPr="00143254" w:rsidRDefault="002379FE" w:rsidP="002379FE">
      <w:pPr>
        <w:ind w:firstLine="567"/>
        <w:rPr>
          <w:sz w:val="28"/>
          <w:szCs w:val="28"/>
          <w:lang w:val="uk-UA"/>
        </w:rPr>
      </w:pPr>
      <w:r w:rsidRPr="00143254">
        <w:rPr>
          <w:sz w:val="28"/>
          <w:szCs w:val="28"/>
          <w:lang w:val="uk-UA"/>
        </w:rPr>
        <w:t>2.8</w:t>
      </w:r>
      <w:r>
        <w:rPr>
          <w:sz w:val="28"/>
          <w:szCs w:val="28"/>
          <w:lang w:val="uk-UA"/>
        </w:rPr>
        <w:t>.</w:t>
      </w:r>
      <w:r w:rsidRPr="00143254">
        <w:rPr>
          <w:sz w:val="28"/>
          <w:szCs w:val="28"/>
          <w:lang w:val="uk-UA"/>
        </w:rPr>
        <w:t xml:space="preserve">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 «Програмування»</w:t>
      </w:r>
      <w:r>
        <w:rPr>
          <w:kern w:val="20"/>
          <w:sz w:val="28"/>
          <w:szCs w:val="28"/>
          <w:lang w:val="uk-UA"/>
        </w:rPr>
        <w:t>: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 номінації «Програмування» конкурсні завдання виконуються основними мовами програмування</w:t>
      </w:r>
      <w:r>
        <w:rPr>
          <w:sz w:val="28"/>
          <w:szCs w:val="28"/>
          <w:lang w:val="uk-UA"/>
        </w:rPr>
        <w:t xml:space="preserve"> – </w:t>
      </w:r>
      <w:r w:rsidRPr="00C52BC9">
        <w:rPr>
          <w:b/>
          <w:sz w:val="28"/>
          <w:szCs w:val="28"/>
          <w:lang w:val="uk-UA"/>
        </w:rPr>
        <w:t>Паскаль, Бейсик</w:t>
      </w:r>
      <w:r w:rsidR="00B95986">
        <w:rPr>
          <w:b/>
          <w:sz w:val="28"/>
          <w:szCs w:val="28"/>
          <w:lang w:val="uk-UA"/>
        </w:rPr>
        <w:t>, С++</w:t>
      </w:r>
      <w:r w:rsidR="00B95986" w:rsidRPr="00B95986">
        <w:rPr>
          <w:b/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uk-UA"/>
        </w:rPr>
        <w:t>(</w:t>
      </w:r>
      <w:r w:rsidR="00B95986" w:rsidRPr="00B95986">
        <w:rPr>
          <w:sz w:val="28"/>
          <w:szCs w:val="28"/>
          <w:lang w:val="en-US"/>
        </w:rPr>
        <w:t>Microsoft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Visual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Studio</w:t>
      </w:r>
      <w:r w:rsidR="00B95986" w:rsidRPr="00B95986">
        <w:rPr>
          <w:sz w:val="28"/>
          <w:szCs w:val="28"/>
          <w:lang w:val="uk-UA"/>
        </w:rPr>
        <w:t xml:space="preserve"> 2010),</w:t>
      </w:r>
      <w:r w:rsidR="00B95986">
        <w:rPr>
          <w:b/>
          <w:sz w:val="28"/>
          <w:szCs w:val="28"/>
          <w:lang w:val="uk-UA"/>
        </w:rPr>
        <w:t xml:space="preserve"> С</w:t>
      </w:r>
      <w:r w:rsidR="00B95986" w:rsidRPr="00B95986">
        <w:rPr>
          <w:b/>
          <w:sz w:val="28"/>
          <w:szCs w:val="28"/>
          <w:lang w:val="uk-UA"/>
        </w:rPr>
        <w:t xml:space="preserve"># </w:t>
      </w:r>
      <w:r w:rsidR="00B95986" w:rsidRPr="00B95986">
        <w:rPr>
          <w:sz w:val="28"/>
          <w:szCs w:val="28"/>
          <w:lang w:val="uk-UA"/>
        </w:rPr>
        <w:t>(</w:t>
      </w:r>
      <w:r w:rsidR="00B95986" w:rsidRPr="00B95986">
        <w:rPr>
          <w:sz w:val="28"/>
          <w:szCs w:val="28"/>
          <w:lang w:val="en-US"/>
        </w:rPr>
        <w:t>Microsoft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Visual</w:t>
      </w:r>
      <w:r w:rsidR="00B95986" w:rsidRPr="00B95986">
        <w:rPr>
          <w:sz w:val="28"/>
          <w:szCs w:val="28"/>
          <w:lang w:val="uk-UA"/>
        </w:rPr>
        <w:t xml:space="preserve"> </w:t>
      </w:r>
      <w:r w:rsidR="00B95986" w:rsidRPr="00B95986">
        <w:rPr>
          <w:sz w:val="28"/>
          <w:szCs w:val="28"/>
          <w:lang w:val="en-US"/>
        </w:rPr>
        <w:t>Studio</w:t>
      </w:r>
      <w:r w:rsidR="00B95986" w:rsidRPr="00B95986">
        <w:rPr>
          <w:sz w:val="28"/>
          <w:szCs w:val="28"/>
          <w:lang w:val="uk-UA"/>
        </w:rPr>
        <w:t xml:space="preserve"> 2010)</w:t>
      </w:r>
      <w:r w:rsidR="00321CDC">
        <w:rPr>
          <w:sz w:val="28"/>
          <w:szCs w:val="28"/>
          <w:lang w:val="uk-UA"/>
        </w:rPr>
        <w:t xml:space="preserve">, </w:t>
      </w:r>
      <w:r w:rsidR="00B30E90">
        <w:rPr>
          <w:b/>
          <w:sz w:val="28"/>
          <w:szCs w:val="28"/>
          <w:lang w:val="en-US"/>
        </w:rPr>
        <w:t>P</w:t>
      </w:r>
      <w:r w:rsidR="00B30E90">
        <w:rPr>
          <w:b/>
          <w:sz w:val="28"/>
          <w:szCs w:val="28"/>
          <w:lang w:val="uk-UA"/>
        </w:rPr>
        <w:t>у</w:t>
      </w:r>
      <w:r w:rsidR="00321CDC" w:rsidRPr="00321CDC">
        <w:rPr>
          <w:b/>
          <w:sz w:val="28"/>
          <w:szCs w:val="28"/>
          <w:lang w:val="en-US"/>
        </w:rPr>
        <w:t>thon</w:t>
      </w:r>
      <w:r w:rsidRPr="00C52BC9">
        <w:rPr>
          <w:b/>
          <w:sz w:val="28"/>
          <w:szCs w:val="28"/>
          <w:lang w:val="uk-UA"/>
        </w:rPr>
        <w:t>.</w:t>
      </w:r>
      <w:r w:rsidRPr="00936D27">
        <w:rPr>
          <w:sz w:val="28"/>
          <w:szCs w:val="28"/>
          <w:lang w:val="uk-UA"/>
        </w:rPr>
        <w:t xml:space="preserve"> До завдань мають входити задачі із загального програмування (алгоритмів, об’єктів).</w:t>
      </w:r>
    </w:p>
    <w:p w:rsidR="002379FE" w:rsidRPr="00936D27" w:rsidRDefault="002379FE" w:rsidP="002379FE">
      <w:pPr>
        <w:ind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Критерії оцінювання робіт: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відповідність реалізації програми умовам завдання;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відповідність оформлення програми вимогам естетики і стилю;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надійність роботи програмного продукту у різних операційних системах;</w:t>
      </w:r>
    </w:p>
    <w:p w:rsidR="002379FE" w:rsidRPr="00936D27" w:rsidRDefault="002379FE" w:rsidP="002379FE">
      <w:pPr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ефективність використання</w:t>
      </w:r>
      <w:r w:rsidRPr="00936D27">
        <w:rPr>
          <w:sz w:val="28"/>
          <w:szCs w:val="28"/>
          <w:lang w:val="uk-UA"/>
        </w:rPr>
        <w:t xml:space="preserve"> технічних можливостей середовищ програмування.</w:t>
      </w:r>
    </w:p>
    <w:p w:rsidR="002379FE" w:rsidRDefault="002379FE" w:rsidP="002379FE">
      <w:pPr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      </w:t>
      </w:r>
      <w:r w:rsidR="00321CDC">
        <w:rPr>
          <w:kern w:val="20"/>
          <w:sz w:val="28"/>
          <w:szCs w:val="28"/>
          <w:lang w:val="uk-UA"/>
        </w:rPr>
        <w:t>Термін виконання роботи – 2</w:t>
      </w:r>
      <w:r w:rsidRPr="00936D27">
        <w:rPr>
          <w:kern w:val="20"/>
          <w:sz w:val="28"/>
          <w:szCs w:val="28"/>
          <w:lang w:val="uk-UA"/>
        </w:rPr>
        <w:t xml:space="preserve"> години.</w:t>
      </w:r>
    </w:p>
    <w:p w:rsidR="002379FE" w:rsidRPr="00143254" w:rsidRDefault="002379FE" w:rsidP="002379FE">
      <w:pPr>
        <w:pStyle w:val="2"/>
        <w:spacing w:after="0" w:line="240" w:lineRule="auto"/>
        <w:ind w:left="0" w:firstLine="54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2379FE" w:rsidRPr="00944B80" w:rsidRDefault="002379FE" w:rsidP="002379FE">
      <w:pPr>
        <w:rPr>
          <w:sz w:val="28"/>
          <w:szCs w:val="28"/>
        </w:rPr>
      </w:pPr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2379FE" w:rsidRPr="001D53DA" w:rsidRDefault="002379FE" w:rsidP="00321CDC">
      <w:pPr>
        <w:tabs>
          <w:tab w:val="left" w:pos="-142"/>
          <w:tab w:val="left" w:pos="0"/>
          <w:tab w:val="left" w:pos="426"/>
        </w:tabs>
        <w:jc w:val="both"/>
        <w:rPr>
          <w:sz w:val="28"/>
          <w:szCs w:val="28"/>
        </w:rPr>
      </w:pPr>
      <w:r w:rsidRPr="006E28FD">
        <w:rPr>
          <w:rFonts w:eastAsia="Times New Roman"/>
          <w:sz w:val="28"/>
          <w:szCs w:val="28"/>
          <w:lang w:val="uk-UA" w:eastAsia="ru-RU"/>
        </w:rPr>
        <w:tab/>
        <w:t xml:space="preserve">3.1. 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Учасниками </w:t>
      </w:r>
      <w:r>
        <w:rPr>
          <w:rFonts w:eastAsia="Times New Roman"/>
          <w:sz w:val="28"/>
          <w:szCs w:val="28"/>
          <w:shd w:val="clear" w:color="auto" w:fill="FFFFFF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онкурсу можуть бути </w:t>
      </w:r>
      <w:r w:rsidRPr="001D53DA">
        <w:rPr>
          <w:sz w:val="28"/>
          <w:szCs w:val="28"/>
          <w:lang w:val="uk-UA"/>
        </w:rPr>
        <w:t>команди  загально – освітніх навчальних закладів, професійно – технічних т</w:t>
      </w:r>
      <w:r>
        <w:rPr>
          <w:sz w:val="28"/>
          <w:szCs w:val="28"/>
          <w:lang w:val="uk-UA"/>
        </w:rPr>
        <w:t>а позашкільних закладів області</w:t>
      </w:r>
      <w:r w:rsidRPr="001D53DA">
        <w:rPr>
          <w:sz w:val="28"/>
          <w:szCs w:val="28"/>
          <w:lang w:val="uk-UA"/>
        </w:rPr>
        <w:t xml:space="preserve"> з учнівської молоді</w:t>
      </w:r>
      <w:r w:rsidR="00CB76FB">
        <w:rPr>
          <w:sz w:val="28"/>
          <w:szCs w:val="28"/>
          <w:lang w:val="uk-UA"/>
        </w:rPr>
        <w:t xml:space="preserve"> 8-11 класів.</w:t>
      </w:r>
      <w:r w:rsidRPr="001D53DA">
        <w:rPr>
          <w:sz w:val="28"/>
          <w:szCs w:val="28"/>
          <w:lang w:val="uk-UA"/>
        </w:rPr>
        <w:t xml:space="preserve"> </w:t>
      </w:r>
      <w:bookmarkStart w:id="2" w:name="_GoBack"/>
      <w:bookmarkEnd w:id="2"/>
    </w:p>
    <w:p w:rsidR="002379FE" w:rsidRPr="006E28FD" w:rsidRDefault="002379FE" w:rsidP="002379FE">
      <w:pPr>
        <w:tabs>
          <w:tab w:val="left" w:pos="42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6E28FD">
        <w:rPr>
          <w:rFonts w:eastAsia="Times New Roman"/>
          <w:sz w:val="28"/>
          <w:szCs w:val="28"/>
          <w:lang w:val="uk-UA" w:eastAsia="ru-RU"/>
        </w:rPr>
        <w:t>3.2. В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сі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учасники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Ко</w:t>
      </w:r>
      <w:r w:rsidRPr="006E28FD">
        <w:rPr>
          <w:rFonts w:eastAsia="Times New Roman"/>
          <w:sz w:val="28"/>
          <w:szCs w:val="28"/>
          <w:lang w:eastAsia="ru-RU"/>
        </w:rPr>
        <w:t>нкурсу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поділяються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на </w:t>
      </w:r>
      <w:r w:rsidRPr="006E28FD">
        <w:rPr>
          <w:rFonts w:eastAsia="Times New Roman"/>
          <w:sz w:val="28"/>
          <w:szCs w:val="28"/>
          <w:lang w:val="uk-UA" w:eastAsia="ru-RU"/>
        </w:rPr>
        <w:t>2</w:t>
      </w:r>
      <w:r w:rsidR="00321CD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321CDC">
        <w:rPr>
          <w:rFonts w:eastAsia="Times New Roman"/>
          <w:sz w:val="28"/>
          <w:szCs w:val="28"/>
          <w:lang w:eastAsia="ru-RU"/>
        </w:rPr>
        <w:t>категорії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>:</w:t>
      </w:r>
    </w:p>
    <w:p w:rsidR="002379FE" w:rsidRPr="006E28FD" w:rsidRDefault="00321CDC" w:rsidP="002379FE">
      <w:pPr>
        <w:numPr>
          <w:ilvl w:val="0"/>
          <w:numId w:val="6"/>
        </w:num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загальноосвітні навчальні заклади</w:t>
      </w:r>
      <w:r w:rsidR="002379FE" w:rsidRPr="006E28FD">
        <w:rPr>
          <w:rFonts w:eastAsia="Times New Roman"/>
          <w:sz w:val="28"/>
          <w:szCs w:val="28"/>
          <w:lang w:val="uk-UA" w:eastAsia="ru-RU"/>
        </w:rPr>
        <w:t>;</w:t>
      </w:r>
    </w:p>
    <w:p w:rsidR="002379FE" w:rsidRPr="006E28FD" w:rsidRDefault="00321CDC" w:rsidP="002379FE">
      <w:pPr>
        <w:numPr>
          <w:ilvl w:val="0"/>
          <w:numId w:val="6"/>
        </w:num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позашкільні навчальні заклади, професійно – технічні навчальні заклади.</w:t>
      </w:r>
    </w:p>
    <w:p w:rsidR="002379FE" w:rsidRPr="006E28FD" w:rsidRDefault="002379FE" w:rsidP="002379FE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Pr="006E28FD">
        <w:rPr>
          <w:sz w:val="28"/>
          <w:szCs w:val="28"/>
          <w:lang w:val="uk-UA"/>
        </w:rPr>
        <w:t xml:space="preserve">3.3.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очного етапу конкурсу.</w:t>
      </w:r>
    </w:p>
    <w:p w:rsidR="002379FE" w:rsidRPr="00EE40D2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3.4. Для </w:t>
      </w:r>
      <w:r w:rsidR="00321CDC">
        <w:rPr>
          <w:rFonts w:eastAsia="Times New Roman"/>
          <w:color w:val="000000"/>
          <w:sz w:val="28"/>
          <w:szCs w:val="28"/>
          <w:lang w:val="uk-UA" w:eastAsia="ru-RU"/>
        </w:rPr>
        <w:t>участі у Конкурсі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обов’язкове попереднє анкетування за посиланням</w:t>
      </w:r>
      <w:r w:rsidR="00321CDC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321CDC" w:rsidRDefault="00321CDC" w:rsidP="00321CDC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3" w:name="n42"/>
      <w:bookmarkStart w:id="4" w:name="n43"/>
      <w:bookmarkEnd w:id="3"/>
      <w:bookmarkEnd w:id="4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 xml:space="preserve">ому з мокрою печаткою </w:t>
      </w:r>
      <w:r>
        <w:rPr>
          <w:rFonts w:eastAsia="Times New Roman"/>
          <w:color w:val="000000"/>
          <w:sz w:val="28"/>
          <w:szCs w:val="28"/>
          <w:lang w:val="uk-UA" w:eastAsia="ru-RU"/>
        </w:rPr>
        <w:t>(Додаток1)</w:t>
      </w:r>
      <w:r>
        <w:rPr>
          <w:sz w:val="28"/>
          <w:szCs w:val="28"/>
          <w:lang w:val="uk-UA"/>
        </w:rPr>
        <w:t xml:space="preserve">(надсилається керівником делегації сканована копія на електрону адресу </w:t>
      </w:r>
      <w:proofErr w:type="spellStart"/>
      <w:r>
        <w:rPr>
          <w:sz w:val="28"/>
          <w:szCs w:val="28"/>
          <w:lang w:val="en-US"/>
        </w:rPr>
        <w:t>oitdocntt</w:t>
      </w:r>
      <w:proofErr w:type="spellEnd"/>
      <w:r w:rsidRPr="003E66F2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ukr</w:t>
      </w:r>
      <w:proofErr w:type="spellEnd"/>
      <w:r w:rsidRPr="003E66F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net</w:t>
      </w:r>
      <w:r w:rsidRPr="003E66F2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. Електронний варіант заявки заповнює кожен учасник за посиланням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 xml:space="preserve">, </w:t>
      </w:r>
      <w:r w:rsidRPr="004A2CCB">
        <w:rPr>
          <w:sz w:val="28"/>
          <w:szCs w:val="28"/>
          <w:lang w:val="uk-UA"/>
        </w:rPr>
        <w:t xml:space="preserve">не пізніше </w:t>
      </w:r>
      <w:proofErr w:type="spellStart"/>
      <w:r>
        <w:rPr>
          <w:sz w:val="28"/>
          <w:szCs w:val="28"/>
          <w:lang w:val="uk-UA"/>
        </w:rPr>
        <w:t>двух</w:t>
      </w:r>
      <w:proofErr w:type="spellEnd"/>
      <w:r>
        <w:rPr>
          <w:sz w:val="28"/>
          <w:szCs w:val="28"/>
          <w:lang w:val="uk-UA"/>
        </w:rPr>
        <w:t xml:space="preserve"> тижнів до початку конкурсу.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поданої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- анкети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команда до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21CDC" w:rsidRPr="00D73298" w:rsidRDefault="00321CDC" w:rsidP="00321C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виконання конкурсного завдання учасник створює папку, в яку зберігає всі файли конкурсні роботи</w:t>
      </w:r>
      <w:r w:rsidR="00564813">
        <w:rPr>
          <w:sz w:val="28"/>
          <w:szCs w:val="28"/>
          <w:lang w:val="uk-UA"/>
        </w:rPr>
        <w:t>. На</w:t>
      </w:r>
      <w:r>
        <w:rPr>
          <w:sz w:val="28"/>
          <w:szCs w:val="28"/>
          <w:lang w:val="uk-UA"/>
        </w:rPr>
        <w:t xml:space="preserve">зва папки </w:t>
      </w:r>
      <w:proofErr w:type="spellStart"/>
      <w:r w:rsidRPr="00452CA8">
        <w:rPr>
          <w:b/>
          <w:sz w:val="28"/>
          <w:szCs w:val="28"/>
          <w:lang w:val="uk-UA"/>
        </w:rPr>
        <w:t>Призвіще</w:t>
      </w:r>
      <w:proofErr w:type="spellEnd"/>
      <w:r w:rsidRPr="00452CA8">
        <w:rPr>
          <w:b/>
          <w:sz w:val="28"/>
          <w:szCs w:val="28"/>
          <w:lang w:val="uk-UA"/>
        </w:rPr>
        <w:t xml:space="preserve"> Ім’я По-батькові</w:t>
      </w:r>
      <w:r w:rsidR="00564813">
        <w:rPr>
          <w:b/>
          <w:sz w:val="28"/>
          <w:szCs w:val="28"/>
          <w:lang w:val="uk-UA"/>
        </w:rPr>
        <w:t>_номінація</w:t>
      </w:r>
      <w:r>
        <w:rPr>
          <w:b/>
          <w:sz w:val="28"/>
          <w:szCs w:val="28"/>
          <w:lang w:val="uk-UA"/>
        </w:rPr>
        <w:t xml:space="preserve"> </w:t>
      </w:r>
      <w:r w:rsidRPr="00452CA8">
        <w:rPr>
          <w:sz w:val="28"/>
          <w:szCs w:val="28"/>
          <w:lang w:val="uk-UA"/>
        </w:rPr>
        <w:t>учасника конкурсу</w:t>
      </w:r>
      <w:r>
        <w:rPr>
          <w:sz w:val="28"/>
          <w:szCs w:val="28"/>
          <w:lang w:val="uk-UA"/>
        </w:rPr>
        <w:t xml:space="preserve"> (наприклад </w:t>
      </w:r>
      <w:r w:rsidRPr="00D73298">
        <w:rPr>
          <w:b/>
          <w:sz w:val="28"/>
          <w:szCs w:val="28"/>
          <w:lang w:val="uk-UA"/>
        </w:rPr>
        <w:t>Петров Василь Олександрович</w:t>
      </w:r>
      <w:r w:rsidR="00564813">
        <w:rPr>
          <w:b/>
          <w:sz w:val="28"/>
          <w:szCs w:val="28"/>
          <w:lang w:val="uk-UA"/>
        </w:rPr>
        <w:t>_програмування</w:t>
      </w:r>
      <w:r>
        <w:rPr>
          <w:sz w:val="28"/>
          <w:szCs w:val="28"/>
          <w:lang w:val="uk-UA"/>
        </w:rPr>
        <w:t xml:space="preserve">). Папку потрібно </w:t>
      </w:r>
      <w:proofErr w:type="spellStart"/>
      <w:r>
        <w:rPr>
          <w:sz w:val="28"/>
          <w:szCs w:val="28"/>
          <w:lang w:val="uk-UA"/>
        </w:rPr>
        <w:t>заархівувати</w:t>
      </w:r>
      <w:proofErr w:type="spellEnd"/>
      <w:r>
        <w:rPr>
          <w:sz w:val="28"/>
          <w:szCs w:val="28"/>
          <w:lang w:val="uk-UA"/>
        </w:rPr>
        <w:t xml:space="preserve">, архів надіслати за електронною адресою </w:t>
      </w:r>
      <w:hyperlink r:id="rId8" w:history="1">
        <w:r w:rsidRPr="0001448C">
          <w:rPr>
            <w:rStyle w:val="a3"/>
            <w:b/>
            <w:sz w:val="28"/>
            <w:szCs w:val="28"/>
            <w:lang w:val="en-US"/>
          </w:rPr>
          <w:t>oitdocntt</w:t>
        </w:r>
        <w:r w:rsidRPr="0001448C">
          <w:rPr>
            <w:rStyle w:val="a3"/>
            <w:b/>
            <w:sz w:val="28"/>
            <w:szCs w:val="28"/>
          </w:rPr>
          <w:t>@</w:t>
        </w:r>
        <w:r w:rsidRPr="0001448C">
          <w:rPr>
            <w:rStyle w:val="a3"/>
            <w:b/>
            <w:sz w:val="28"/>
            <w:szCs w:val="28"/>
            <w:lang w:val="en-US"/>
          </w:rPr>
          <w:t>ukr</w:t>
        </w:r>
        <w:r w:rsidRPr="0001448C">
          <w:rPr>
            <w:rStyle w:val="a3"/>
            <w:b/>
            <w:sz w:val="28"/>
            <w:szCs w:val="28"/>
          </w:rPr>
          <w:t>.</w:t>
        </w:r>
        <w:r w:rsidRPr="0001448C">
          <w:rPr>
            <w:rStyle w:val="a3"/>
            <w:b/>
            <w:sz w:val="28"/>
            <w:szCs w:val="28"/>
            <w:lang w:val="en-US"/>
          </w:rPr>
          <w:t>net</w:t>
        </w:r>
      </w:hyperlink>
      <w:r>
        <w:rPr>
          <w:b/>
          <w:sz w:val="28"/>
          <w:szCs w:val="28"/>
          <w:lang w:val="uk-UA"/>
        </w:rPr>
        <w:t xml:space="preserve"> </w:t>
      </w:r>
      <w:r w:rsidRPr="00D73298">
        <w:rPr>
          <w:sz w:val="28"/>
          <w:szCs w:val="28"/>
          <w:lang w:val="uk-UA"/>
        </w:rPr>
        <w:t xml:space="preserve">не пізніше часу, який </w:t>
      </w:r>
      <w:r w:rsidR="00564813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D73298">
        <w:rPr>
          <w:sz w:val="28"/>
          <w:szCs w:val="28"/>
          <w:lang w:val="uk-UA"/>
        </w:rPr>
        <w:t>вказан</w:t>
      </w:r>
      <w:r>
        <w:rPr>
          <w:sz w:val="28"/>
          <w:szCs w:val="28"/>
          <w:lang w:val="uk-UA"/>
        </w:rPr>
        <w:t>о</w:t>
      </w:r>
      <w:r w:rsidRPr="00D73298">
        <w:rPr>
          <w:sz w:val="28"/>
          <w:szCs w:val="28"/>
          <w:lang w:val="uk-UA"/>
        </w:rPr>
        <w:t xml:space="preserve"> у листі з завданням.</w:t>
      </w:r>
    </w:p>
    <w:p w:rsidR="00321CDC" w:rsidRPr="00321CDC" w:rsidRDefault="00321CDC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2379FE" w:rsidRPr="00D5060C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2379FE" w:rsidRPr="00EE40D2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5" w:name="n44"/>
      <w:bookmarkEnd w:id="5"/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2379FE" w:rsidRPr="006E28FD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2379FE" w:rsidRPr="00D00621" w:rsidRDefault="002379FE" w:rsidP="002379FE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2379FE" w:rsidRPr="00936D27" w:rsidRDefault="002379FE" w:rsidP="002379FE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2379FE" w:rsidRPr="00936D27" w:rsidRDefault="002379FE" w:rsidP="002379FE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2379FE" w:rsidRDefault="002379FE" w:rsidP="002379FE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2379FE" w:rsidRDefault="002379FE" w:rsidP="002379FE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2379FE" w:rsidRDefault="002379FE" w:rsidP="002379FE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2379FE" w:rsidRDefault="002379FE" w:rsidP="002379FE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2379FE" w:rsidRPr="00D00621" w:rsidRDefault="002379FE" w:rsidP="002379FE">
      <w:pPr>
        <w:jc w:val="both"/>
        <w:rPr>
          <w:sz w:val="28"/>
          <w:szCs w:val="28"/>
        </w:rPr>
      </w:pPr>
    </w:p>
    <w:p w:rsidR="002379FE" w:rsidRDefault="002379FE" w:rsidP="002379FE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2379FE" w:rsidRDefault="002379FE" w:rsidP="002379FE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379FE" w:rsidRPr="00F0465F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2379FE" w:rsidRPr="00F0465F" w:rsidRDefault="002379FE" w:rsidP="002379FE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6" w:name="n70"/>
      <w:bookmarkStart w:id="7" w:name="n71"/>
      <w:bookmarkEnd w:id="6"/>
      <w:bookmarkEnd w:id="7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 w:rsidR="00564813"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 w:rsidR="0056481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64813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="00564813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64813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="0056481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64813">
        <w:rPr>
          <w:rFonts w:eastAsia="Times New Roman"/>
          <w:color w:val="000000"/>
          <w:sz w:val="28"/>
          <w:szCs w:val="28"/>
          <w:lang w:eastAsia="ru-RU"/>
        </w:rPr>
        <w:t>відряджає</w:t>
      </w:r>
      <w:proofErr w:type="spellEnd"/>
      <w:r w:rsidR="00564813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2379FE" w:rsidRDefault="002379FE" w:rsidP="002379FE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8" w:name="n72"/>
      <w:bookmarkEnd w:id="8"/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9" w:name="n76"/>
      <w:bookmarkEnd w:id="9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lastRenderedPageBreak/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7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1" w:name="n78"/>
      <w:bookmarkEnd w:id="11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CB4A77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2" w:name="n79"/>
      <w:bookmarkEnd w:id="12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379FE" w:rsidRPr="00B63905" w:rsidRDefault="002379FE" w:rsidP="002379FE">
      <w:pPr>
        <w:jc w:val="both"/>
        <w:rPr>
          <w:sz w:val="28"/>
          <w:szCs w:val="28"/>
          <w:lang w:val="uk-UA"/>
        </w:rPr>
      </w:pPr>
      <w:bookmarkStart w:id="13" w:name="n80"/>
      <w:bookmarkEnd w:id="13"/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2379FE" w:rsidRPr="004F43FD" w:rsidRDefault="002379FE" w:rsidP="002379FE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7.1. </w:t>
      </w:r>
      <w:r w:rsidRPr="00936D27">
        <w:rPr>
          <w:kern w:val="20"/>
          <w:sz w:val="28"/>
          <w:szCs w:val="28"/>
          <w:lang w:val="uk-UA"/>
        </w:rPr>
        <w:t>Особиста першість визначається за сумою балів, одержаних за всі виконані завдання, що передбачені програмою конкурсу.</w:t>
      </w: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7.2. </w:t>
      </w:r>
      <w:r w:rsidRPr="00936D27">
        <w:rPr>
          <w:kern w:val="20"/>
          <w:sz w:val="28"/>
          <w:szCs w:val="28"/>
          <w:lang w:val="uk-UA"/>
        </w:rPr>
        <w:t>Конкурсанти, які досягли найкращих результатів, визначаються переможцями конкурсу і відзначаються дипломами першого, другого і третього ступенів.</w:t>
      </w: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7.3. </w:t>
      </w:r>
      <w:r w:rsidRPr="00936D27">
        <w:rPr>
          <w:kern w:val="20"/>
          <w:sz w:val="28"/>
          <w:szCs w:val="28"/>
          <w:lang w:val="uk-UA"/>
        </w:rPr>
        <w:t>Командна першість визначається за сумою місць, зайнятих членами команди в особистій першості.</w:t>
      </w:r>
    </w:p>
    <w:p w:rsidR="002379FE" w:rsidRDefault="002379FE" w:rsidP="002379FE">
      <w:pPr>
        <w:tabs>
          <w:tab w:val="left" w:pos="7920"/>
        </w:tabs>
        <w:ind w:left="360" w:firstLine="207"/>
        <w:jc w:val="both"/>
        <w:rPr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7.4 </w:t>
      </w:r>
      <w:r w:rsidRPr="00936D27">
        <w:rPr>
          <w:kern w:val="20"/>
          <w:sz w:val="28"/>
          <w:szCs w:val="28"/>
          <w:lang w:val="uk-UA"/>
        </w:rPr>
        <w:t xml:space="preserve">Команди, які зайняли І, ІІ і ІІІ місця, нагороджуються дипломами </w:t>
      </w:r>
      <w:r>
        <w:rPr>
          <w:sz w:val="28"/>
          <w:szCs w:val="28"/>
          <w:lang w:val="uk-UA"/>
        </w:rPr>
        <w:t>КПНЗ «ДОЦНТТ  та  ІТУМ».</w:t>
      </w:r>
    </w:p>
    <w:p w:rsidR="002379FE" w:rsidRDefault="002379FE" w:rsidP="002379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 Керівники, які підготували призерів конкурсу, нагороджуються грамотами департаменту науки і освіти облдержадміністрації. </w:t>
      </w:r>
    </w:p>
    <w:p w:rsidR="002379FE" w:rsidRPr="00936D27" w:rsidRDefault="002379FE" w:rsidP="002379FE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7.6.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379FE" w:rsidRDefault="002379FE" w:rsidP="002379F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2379FE" w:rsidRPr="00636BFD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- 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етапів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2379FE" w:rsidRPr="004F43FD" w:rsidRDefault="002379FE" w:rsidP="002379FE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bookmarkStart w:id="14" w:name="n98"/>
      <w:bookmarkEnd w:id="14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2379FE" w:rsidRDefault="002379FE" w:rsidP="002379FE">
      <w:pPr>
        <w:shd w:val="clear" w:color="auto" w:fill="FFFFFF"/>
        <w:ind w:right="450" w:firstLine="426"/>
        <w:jc w:val="both"/>
        <w:textAlignment w:val="baseline"/>
        <w:rPr>
          <w:sz w:val="24"/>
          <w:szCs w:val="24"/>
          <w:lang w:val="uk-UA"/>
        </w:rPr>
        <w:sectPr w:rsidR="002379FE" w:rsidSect="0091778D">
          <w:headerReference w:type="default" r:id="rId9"/>
          <w:pgSz w:w="11906" w:h="16838"/>
          <w:pgMar w:top="567" w:right="567" w:bottom="851" w:left="1276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8.3. Витрати на проїзд  та харчування команд учасників покладаються на  відряджуючі</w:t>
      </w:r>
      <w:r>
        <w:rPr>
          <w:sz w:val="28"/>
          <w:szCs w:val="28"/>
          <w:lang w:val="uk-UA"/>
        </w:rPr>
        <w:tab/>
        <w:t>заклади.</w:t>
      </w:r>
      <w:r>
        <w:rPr>
          <w:sz w:val="24"/>
          <w:szCs w:val="24"/>
          <w:lang w:val="uk-UA"/>
        </w:rPr>
        <w:t xml:space="preserve">                                                                          </w:t>
      </w:r>
    </w:p>
    <w:p w:rsidR="002379FE" w:rsidRPr="003A0E0D" w:rsidRDefault="002379FE" w:rsidP="00564813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2379FE" w:rsidRDefault="002379FE" w:rsidP="002379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в ІІІ-му етапі обласного конкурсу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Мікроша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379FE" w:rsidRDefault="002379FE" w:rsidP="002379F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2379FE" w:rsidRDefault="002379FE" w:rsidP="002379FE">
      <w:pPr>
        <w:rPr>
          <w:b/>
          <w:sz w:val="28"/>
          <w:szCs w:val="28"/>
          <w:u w:val="single"/>
          <w:lang w:val="uk-UA"/>
        </w:rPr>
      </w:pPr>
    </w:p>
    <w:tbl>
      <w:tblPr>
        <w:tblW w:w="15494" w:type="dxa"/>
        <w:jc w:val="center"/>
        <w:tblInd w:w="-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882"/>
        <w:gridCol w:w="1417"/>
        <w:gridCol w:w="1224"/>
        <w:gridCol w:w="1560"/>
        <w:gridCol w:w="1275"/>
        <w:gridCol w:w="1675"/>
        <w:gridCol w:w="1913"/>
        <w:gridCol w:w="1223"/>
      </w:tblGrid>
      <w:tr w:rsidR="00564813" w:rsidTr="00B30E90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564813" w:rsidRDefault="00564813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564813" w:rsidRDefault="00564813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3" w:rsidRPr="003E66F2" w:rsidRDefault="00564813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3" w:rsidRDefault="00564813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B30E9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564813" w:rsidRDefault="00564813" w:rsidP="00B30E90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3" w:rsidRDefault="00564813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:rsidR="00564813" w:rsidRDefault="00564813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 w:line="276" w:lineRule="auto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Позашкільний навчальний заклад </w:t>
            </w:r>
            <w:r w:rsidRPr="00B9060A">
              <w:rPr>
                <w:lang w:val="uk-UA"/>
              </w:rPr>
              <w:t xml:space="preserve"> </w:t>
            </w:r>
          </w:p>
          <w:p w:rsidR="00564813" w:rsidRDefault="00564813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B9060A">
              <w:rPr>
                <w:lang w:val="uk-UA"/>
              </w:rPr>
              <w:t>(при наявності)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Номінація конкурсу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813" w:rsidRPr="000D0A9F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 w:rsidRPr="000D0A9F">
              <w:rPr>
                <w:lang w:val="uk-UA"/>
              </w:rPr>
              <w:t xml:space="preserve">Мова програмування (для номінації </w:t>
            </w:r>
            <w:r w:rsidRPr="000D0A9F">
              <w:rPr>
                <w:b/>
                <w:lang w:val="uk-UA"/>
              </w:rPr>
              <w:t>програмування</w:t>
            </w:r>
            <w:r w:rsidRPr="000D0A9F">
              <w:rPr>
                <w:lang w:val="uk-UA"/>
              </w:rPr>
              <w:t>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13" w:rsidRDefault="00564813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564813" w:rsidRDefault="00564813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564813" w:rsidTr="00564813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13" w:rsidRDefault="00564813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64813" w:rsidTr="00564813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13" w:rsidRDefault="00564813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64813" w:rsidTr="00564813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13" w:rsidRDefault="00564813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2379FE" w:rsidRDefault="002379FE" w:rsidP="002379FE">
      <w:pPr>
        <w:rPr>
          <w:sz w:val="28"/>
          <w:szCs w:val="28"/>
          <w:lang w:val="uk-UA"/>
        </w:rPr>
      </w:pPr>
    </w:p>
    <w:p w:rsidR="002379FE" w:rsidRDefault="002379FE" w:rsidP="002379FE">
      <w:pPr>
        <w:rPr>
          <w:sz w:val="28"/>
          <w:szCs w:val="28"/>
          <w:lang w:val="uk-UA"/>
        </w:rPr>
      </w:pPr>
    </w:p>
    <w:p w:rsidR="002379FE" w:rsidRDefault="002379FE" w:rsidP="002379FE">
      <w:pPr>
        <w:rPr>
          <w:sz w:val="28"/>
          <w:szCs w:val="28"/>
          <w:lang w:val="uk-UA"/>
        </w:rPr>
      </w:pPr>
    </w:p>
    <w:p w:rsidR="002379FE" w:rsidRDefault="002379FE" w:rsidP="002379FE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2379FE" w:rsidRDefault="002379FE" w:rsidP="002379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2379FE" w:rsidRDefault="002379FE" w:rsidP="002379FE">
      <w:pPr>
        <w:rPr>
          <w:b/>
          <w:sz w:val="24"/>
          <w:szCs w:val="24"/>
          <w:lang w:val="uk-UA"/>
        </w:rPr>
      </w:pPr>
    </w:p>
    <w:p w:rsidR="002379FE" w:rsidRDefault="002379FE" w:rsidP="002379F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2379FE" w:rsidRPr="000D0A9F" w:rsidRDefault="002379FE" w:rsidP="002379FE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2379FE" w:rsidRPr="000D0A9F" w:rsidRDefault="002379FE" w:rsidP="002379FE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2379FE" w:rsidRPr="000366C2" w:rsidRDefault="002379FE" w:rsidP="002379FE">
      <w:pPr>
        <w:jc w:val="center"/>
        <w:rPr>
          <w:sz w:val="24"/>
          <w:szCs w:val="24"/>
          <w:u w:val="single"/>
          <w:lang w:val="uk-UA"/>
        </w:rPr>
      </w:pPr>
    </w:p>
    <w:p w:rsidR="002379FE" w:rsidRDefault="002379FE" w:rsidP="002379FE">
      <w:pPr>
        <w:jc w:val="center"/>
        <w:rPr>
          <w:sz w:val="24"/>
          <w:szCs w:val="24"/>
          <w:u w:val="single"/>
          <w:lang w:val="uk-UA"/>
        </w:rPr>
      </w:pPr>
    </w:p>
    <w:p w:rsidR="00E91CFA" w:rsidRPr="002379FE" w:rsidRDefault="00E91CFA">
      <w:pPr>
        <w:rPr>
          <w:lang w:val="uk-UA"/>
        </w:rPr>
      </w:pPr>
    </w:p>
    <w:sectPr w:rsidR="00E91CFA" w:rsidRPr="002379FE" w:rsidSect="0091778D"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FD3" w:rsidRDefault="00312FD3">
      <w:r>
        <w:separator/>
      </w:r>
    </w:p>
  </w:endnote>
  <w:endnote w:type="continuationSeparator" w:id="0">
    <w:p w:rsidR="00312FD3" w:rsidRDefault="0031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FD3" w:rsidRDefault="00312FD3">
      <w:r>
        <w:separator/>
      </w:r>
    </w:p>
  </w:footnote>
  <w:footnote w:type="continuationSeparator" w:id="0">
    <w:p w:rsidR="00312FD3" w:rsidRDefault="00312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78D" w:rsidRDefault="002379F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B76FB">
      <w:rPr>
        <w:noProof/>
      </w:rPr>
      <w:t>4</w:t>
    </w:r>
    <w:r>
      <w:fldChar w:fldCharType="end"/>
    </w:r>
  </w:p>
  <w:p w:rsidR="0091778D" w:rsidRDefault="00312F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6147219B"/>
    <w:multiLevelType w:val="hybridMultilevel"/>
    <w:tmpl w:val="CC36DEE8"/>
    <w:lvl w:ilvl="0" w:tplc="E1CCD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9FE"/>
    <w:rsid w:val="0006627D"/>
    <w:rsid w:val="00214B81"/>
    <w:rsid w:val="002379FE"/>
    <w:rsid w:val="00312FD3"/>
    <w:rsid w:val="00321CDC"/>
    <w:rsid w:val="004A6C19"/>
    <w:rsid w:val="00564813"/>
    <w:rsid w:val="00602411"/>
    <w:rsid w:val="00B30E90"/>
    <w:rsid w:val="00B95986"/>
    <w:rsid w:val="00CB76FB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F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79FE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2379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79F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2379FE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237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379FE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79FE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2379F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379FE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F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79FE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2379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79F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2379FE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237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379FE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79FE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2379F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379FE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tdocnt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4</cp:revision>
  <dcterms:created xsi:type="dcterms:W3CDTF">2020-10-23T10:42:00Z</dcterms:created>
  <dcterms:modified xsi:type="dcterms:W3CDTF">2022-10-27T08:18:00Z</dcterms:modified>
</cp:coreProperties>
</file>