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DA" w:rsidRPr="004429DA" w:rsidRDefault="00EB5550" w:rsidP="00BC50D7">
      <w:pPr>
        <w:pStyle w:val="docdata"/>
        <w:spacing w:before="0" w:beforeAutospacing="0" w:after="0" w:afterAutospacing="0" w:line="0" w:lineRule="atLeast"/>
        <w:jc w:val="center"/>
        <w:rPr>
          <w:b/>
          <w:sz w:val="28"/>
          <w:szCs w:val="28"/>
          <w:lang w:val="uk-UA"/>
        </w:rPr>
      </w:pPr>
      <w:r w:rsidRPr="004429DA">
        <w:rPr>
          <w:b/>
          <w:sz w:val="28"/>
          <w:szCs w:val="28"/>
          <w:lang w:val="uk-UA"/>
        </w:rPr>
        <w:t xml:space="preserve">Інформаційно-методичні матеріали проведення </w:t>
      </w:r>
    </w:p>
    <w:p w:rsidR="001B0A92" w:rsidRPr="004429DA" w:rsidRDefault="00BC50D7" w:rsidP="00BC50D7">
      <w:pPr>
        <w:pStyle w:val="docdata"/>
        <w:spacing w:before="0" w:beforeAutospacing="0" w:after="0" w:afterAutospacing="0" w:line="0" w:lineRule="atLeast"/>
        <w:jc w:val="center"/>
        <w:rPr>
          <w:b/>
          <w:sz w:val="28"/>
          <w:szCs w:val="28"/>
          <w:lang w:val="uk-UA"/>
        </w:rPr>
      </w:pPr>
      <w:r w:rsidRPr="004429DA">
        <w:rPr>
          <w:b/>
          <w:sz w:val="28"/>
          <w:szCs w:val="28"/>
          <w:lang w:val="uk-UA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Pr="004429DA">
        <w:rPr>
          <w:b/>
          <w:sz w:val="28"/>
          <w:szCs w:val="28"/>
          <w:lang w:val="en-US"/>
        </w:rPr>
        <w:t>V</w:t>
      </w:r>
      <w:r w:rsidRPr="004429DA">
        <w:rPr>
          <w:b/>
          <w:sz w:val="28"/>
          <w:szCs w:val="28"/>
          <w:lang w:val="uk-UA"/>
        </w:rPr>
        <w:t xml:space="preserve"> ранг) очно </w:t>
      </w:r>
      <w:r w:rsidR="0046505B">
        <w:rPr>
          <w:b/>
          <w:sz w:val="28"/>
          <w:szCs w:val="28"/>
          <w:lang w:val="uk-UA"/>
        </w:rPr>
        <w:br/>
      </w:r>
      <w:r w:rsidR="00EB5550" w:rsidRPr="004429DA">
        <w:rPr>
          <w:b/>
          <w:sz w:val="28"/>
          <w:szCs w:val="28"/>
          <w:lang w:val="uk-UA"/>
        </w:rPr>
        <w:t>на 202</w:t>
      </w:r>
      <w:r w:rsidRPr="004429DA">
        <w:rPr>
          <w:b/>
          <w:sz w:val="28"/>
          <w:szCs w:val="28"/>
          <w:lang w:val="uk-UA"/>
        </w:rPr>
        <w:t>4</w:t>
      </w:r>
      <w:r w:rsidR="00EB5550" w:rsidRPr="004429DA">
        <w:rPr>
          <w:b/>
          <w:sz w:val="28"/>
          <w:szCs w:val="28"/>
          <w:lang w:val="uk-UA"/>
        </w:rPr>
        <w:t xml:space="preserve"> рік</w:t>
      </w:r>
    </w:p>
    <w:p w:rsidR="001B0A92" w:rsidRPr="000B75E4" w:rsidRDefault="001B0A92" w:rsidP="000B75E4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Pr="000E4BE3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І. Загальна інформація</w:t>
      </w:r>
    </w:p>
    <w:p w:rsidR="001B0A92" w:rsidRPr="000E4BE3" w:rsidRDefault="00EB5550" w:rsidP="000B75E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ind w:firstLineChars="202" w:firstLine="566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1.1. </w:t>
      </w:r>
      <w:r w:rsidR="00BC50D7">
        <w:rPr>
          <w:sz w:val="28"/>
          <w:szCs w:val="28"/>
          <w:lang w:val="uk-UA"/>
        </w:rPr>
        <w:t>Обласний етап Всеукраїнських відкритих змагань з трасових автомоделей серед учнівської молоді (юнаки, юніори) (І</w:t>
      </w:r>
      <w:r w:rsidR="00BC50D7">
        <w:rPr>
          <w:sz w:val="28"/>
          <w:szCs w:val="28"/>
          <w:lang w:val="en-US"/>
        </w:rPr>
        <w:t>V</w:t>
      </w:r>
      <w:r w:rsidR="00BC50D7" w:rsidRPr="002E5773">
        <w:rPr>
          <w:sz w:val="28"/>
          <w:szCs w:val="28"/>
          <w:lang w:val="uk-UA"/>
        </w:rPr>
        <w:t xml:space="preserve"> </w:t>
      </w:r>
      <w:r w:rsidR="00BC50D7">
        <w:rPr>
          <w:sz w:val="28"/>
          <w:szCs w:val="28"/>
          <w:lang w:val="uk-UA"/>
        </w:rPr>
        <w:t>ранг</w:t>
      </w:r>
      <w:r w:rsidR="00BC50D7" w:rsidRPr="002E5773">
        <w:rPr>
          <w:sz w:val="28"/>
          <w:szCs w:val="28"/>
          <w:lang w:val="uk-UA"/>
        </w:rPr>
        <w:t>)</w:t>
      </w:r>
      <w:r w:rsidR="00BC50D7">
        <w:rPr>
          <w:sz w:val="28"/>
          <w:szCs w:val="28"/>
          <w:lang w:val="uk-UA"/>
        </w:rPr>
        <w:t xml:space="preserve"> очно</w:t>
      </w:r>
      <w:r w:rsidR="000B75E4" w:rsidRPr="000E4BE3">
        <w:rPr>
          <w:sz w:val="28"/>
          <w:szCs w:val="28"/>
          <w:lang w:val="uk-UA"/>
        </w:rPr>
        <w:t xml:space="preserve"> </w:t>
      </w:r>
      <w:r w:rsidRPr="000E4BE3">
        <w:rPr>
          <w:sz w:val="28"/>
          <w:szCs w:val="28"/>
          <w:lang w:val="uk-UA"/>
        </w:rPr>
        <w:t xml:space="preserve">(далі – Змагання) проводиться </w:t>
      </w:r>
      <w:r w:rsidR="000B75E4" w:rsidRPr="00141F66">
        <w:rPr>
          <w:spacing w:val="-1"/>
          <w:sz w:val="28"/>
          <w:szCs w:val="28"/>
          <w:lang w:val="uk-UA"/>
        </w:rPr>
        <w:t>відповідно</w:t>
      </w:r>
      <w:r w:rsidR="000B75E4">
        <w:rPr>
          <w:spacing w:val="-1"/>
          <w:sz w:val="28"/>
          <w:szCs w:val="28"/>
          <w:lang w:val="uk-UA"/>
        </w:rPr>
        <w:t xml:space="preserve"> до статті 8, частини 3 статті 10 Закону України </w:t>
      </w:r>
      <w:r w:rsidR="0046505B">
        <w:rPr>
          <w:sz w:val="28"/>
          <w:lang w:val="uk-UA"/>
        </w:rPr>
        <w:t>«</w:t>
      </w:r>
      <w:r w:rsidR="000B75E4">
        <w:rPr>
          <w:spacing w:val="-1"/>
          <w:sz w:val="28"/>
          <w:szCs w:val="28"/>
          <w:lang w:val="uk-UA"/>
        </w:rPr>
        <w:t>Про позашкільну освіту</w:t>
      </w:r>
      <w:r w:rsidR="0046505B">
        <w:rPr>
          <w:sz w:val="28"/>
          <w:lang w:val="uk-UA"/>
        </w:rPr>
        <w:t>»</w:t>
      </w:r>
      <w:r w:rsidR="000B75E4">
        <w:rPr>
          <w:sz w:val="28"/>
          <w:lang w:val="uk-UA"/>
        </w:rPr>
        <w:t>, пунктів 8, 22, 23 Положення про заклад позашкільної освіти, затвердженого постановою Кабінету Міністрів України від 6 травня 2001 р. № 433.</w:t>
      </w:r>
      <w:r w:rsidR="000B75E4" w:rsidRPr="00141F66">
        <w:rPr>
          <w:spacing w:val="-1"/>
          <w:sz w:val="28"/>
          <w:szCs w:val="28"/>
          <w:lang w:val="uk-UA"/>
        </w:rPr>
        <w:t xml:space="preserve"> </w:t>
      </w:r>
    </w:p>
    <w:p w:rsidR="001B0A92" w:rsidRPr="000E4BE3" w:rsidRDefault="00EB5550" w:rsidP="00AC4BC4">
      <w:pPr>
        <w:ind w:firstLine="566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1.2. Змагання проводяться в</w:t>
      </w:r>
      <w:r>
        <w:rPr>
          <w:sz w:val="28"/>
          <w:szCs w:val="28"/>
          <w:lang w:val="uk-UA"/>
        </w:rPr>
        <w:t>ідповідно до Витягу з П</w:t>
      </w:r>
      <w:r w:rsidRPr="000E4BE3">
        <w:rPr>
          <w:sz w:val="28"/>
          <w:szCs w:val="28"/>
          <w:lang w:val="uk-UA"/>
        </w:rPr>
        <w:t>равил проведення змагань з автомодельного спорту (моделі рекомендовані для проведення змагань серед учнівської молоді)</w:t>
      </w:r>
      <w:r w:rsidR="00402758">
        <w:rPr>
          <w:sz w:val="28"/>
          <w:szCs w:val="28"/>
          <w:lang w:val="uk-UA"/>
        </w:rPr>
        <w:t>,</w:t>
      </w:r>
      <w:r w:rsidRPr="000E4BE3">
        <w:rPr>
          <w:sz w:val="28"/>
          <w:szCs w:val="28"/>
          <w:lang w:val="uk-UA"/>
        </w:rPr>
        <w:t xml:space="preserve"> затверджених Українським державним центром позашкільної освіти </w:t>
      </w:r>
      <w:hyperlink r:id="rId6" w:history="1">
        <w:r w:rsidR="00C93072" w:rsidRPr="00290285">
          <w:rPr>
            <w:rStyle w:val="a4"/>
            <w:sz w:val="28"/>
            <w:szCs w:val="28"/>
            <w:lang w:val="uk-UA"/>
          </w:rPr>
          <w:t>https://udcpo.com.ua/wp-content/uploads/2018/01/pravila_peregoniv_avtotrasovih_modeley.pdf</w:t>
        </w:r>
      </w:hyperlink>
      <w:r w:rsidRPr="000E4BE3">
        <w:rPr>
          <w:sz w:val="28"/>
          <w:szCs w:val="28"/>
          <w:lang w:val="uk-UA"/>
        </w:rPr>
        <w:t xml:space="preserve"> (далі – Правила).</w:t>
      </w:r>
    </w:p>
    <w:p w:rsidR="001B0A92" w:rsidRPr="000E4BE3" w:rsidRDefault="00402758" w:rsidP="00AC4BC4">
      <w:pPr>
        <w:ind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EB5550" w:rsidRPr="000E4BE3">
        <w:rPr>
          <w:sz w:val="28"/>
          <w:szCs w:val="28"/>
          <w:lang w:val="uk-UA"/>
        </w:rPr>
        <w:t xml:space="preserve">. Захід є обласним етапом перед участю у фінальному етапі </w:t>
      </w:r>
      <w:r w:rsidR="000B75E4" w:rsidRPr="000B75E4">
        <w:rPr>
          <w:color w:val="000000"/>
          <w:sz w:val="28"/>
          <w:szCs w:val="28"/>
          <w:lang w:val="uk-UA"/>
        </w:rPr>
        <w:t xml:space="preserve">Всеукраїнських відкритих змагань з трасових автомоделей серед учнівської молоді </w:t>
      </w:r>
      <w:r w:rsidR="00857F6E">
        <w:rPr>
          <w:color w:val="000000"/>
          <w:sz w:val="28"/>
          <w:szCs w:val="28"/>
          <w:lang w:val="uk-UA"/>
        </w:rPr>
        <w:t>(IV ранг)</w:t>
      </w:r>
      <w:r w:rsidR="00EB5550" w:rsidRPr="000E4BE3">
        <w:rPr>
          <w:sz w:val="28"/>
          <w:szCs w:val="28"/>
          <w:lang w:val="uk-UA"/>
        </w:rPr>
        <w:t>.</w:t>
      </w:r>
    </w:p>
    <w:p w:rsidR="001B0A92" w:rsidRPr="000E4BE3" w:rsidRDefault="001B0A92">
      <w:pPr>
        <w:ind w:firstLine="709"/>
        <w:jc w:val="center"/>
        <w:rPr>
          <w:b/>
          <w:sz w:val="28"/>
          <w:szCs w:val="28"/>
          <w:lang w:val="uk-UA"/>
        </w:rPr>
      </w:pPr>
    </w:p>
    <w:p w:rsidR="00E10772" w:rsidRDefault="00EB5550" w:rsidP="00E1077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ІІ. Програма</w:t>
      </w:r>
      <w:r w:rsidR="00AC4BC4">
        <w:rPr>
          <w:b/>
          <w:sz w:val="28"/>
          <w:szCs w:val="28"/>
          <w:lang w:val="uk-UA"/>
        </w:rPr>
        <w:t xml:space="preserve"> і </w:t>
      </w:r>
      <w:r w:rsidR="00E10772">
        <w:rPr>
          <w:b/>
          <w:sz w:val="28"/>
          <w:szCs w:val="28"/>
          <w:lang w:val="uk-UA"/>
        </w:rPr>
        <w:t>с</w:t>
      </w:r>
      <w:r w:rsidR="00E10772" w:rsidRPr="00261A7A">
        <w:rPr>
          <w:b/>
          <w:color w:val="000000"/>
          <w:sz w:val="28"/>
          <w:szCs w:val="28"/>
          <w:lang w:val="uk-UA"/>
        </w:rPr>
        <w:t>троки проведення Змагань</w:t>
      </w:r>
    </w:p>
    <w:p w:rsidR="00500F02" w:rsidRDefault="00EB5550" w:rsidP="00BC50D7">
      <w:pPr>
        <w:ind w:firstLine="567"/>
        <w:jc w:val="both"/>
        <w:rPr>
          <w:sz w:val="28"/>
          <w:szCs w:val="26"/>
          <w:lang w:val="uk-UA"/>
        </w:rPr>
      </w:pPr>
      <w:r w:rsidRPr="000E4BE3">
        <w:rPr>
          <w:sz w:val="28"/>
          <w:szCs w:val="28"/>
          <w:lang w:val="uk-UA"/>
        </w:rPr>
        <w:t>2.1. Програмою Змагань передбачається</w:t>
      </w:r>
      <w:r w:rsidR="00500F02" w:rsidRPr="000E4BE3">
        <w:rPr>
          <w:sz w:val="28"/>
          <w:szCs w:val="26"/>
          <w:lang w:val="uk-UA"/>
        </w:rPr>
        <w:t xml:space="preserve"> особисто-командна першість </w:t>
      </w:r>
      <w:r w:rsidR="0046505B">
        <w:rPr>
          <w:sz w:val="28"/>
          <w:szCs w:val="26"/>
          <w:lang w:val="uk-UA"/>
        </w:rPr>
        <w:t>у класах трасових автомоделей: «Іграшка», «Чайник», «</w:t>
      </w:r>
      <w:r w:rsidR="00500F02" w:rsidRPr="000E4BE3">
        <w:rPr>
          <w:sz w:val="28"/>
          <w:szCs w:val="26"/>
          <w:lang w:val="uk-UA"/>
        </w:rPr>
        <w:t>Вантажівка</w:t>
      </w:r>
      <w:r w:rsidR="0046505B">
        <w:rPr>
          <w:sz w:val="28"/>
          <w:szCs w:val="26"/>
          <w:lang w:val="uk-UA"/>
        </w:rPr>
        <w:t>»</w:t>
      </w:r>
      <w:r w:rsidR="00500F02" w:rsidRPr="000E4BE3">
        <w:rPr>
          <w:sz w:val="28"/>
          <w:szCs w:val="26"/>
          <w:lang w:val="uk-UA"/>
        </w:rPr>
        <w:t>.</w:t>
      </w:r>
    </w:p>
    <w:p w:rsidR="00E10772" w:rsidRDefault="00E10772" w:rsidP="00E10772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</w:t>
      </w:r>
      <w:r w:rsidRPr="00261A7A">
        <w:rPr>
          <w:color w:val="000000"/>
          <w:sz w:val="28"/>
          <w:szCs w:val="28"/>
          <w:lang w:val="uk-UA"/>
        </w:rPr>
        <w:t>. Змагання проводяться</w:t>
      </w:r>
      <w:r w:rsidR="00BC50D7">
        <w:rPr>
          <w:color w:val="000000"/>
          <w:sz w:val="28"/>
          <w:szCs w:val="28"/>
          <w:lang w:val="uk-UA"/>
        </w:rPr>
        <w:t xml:space="preserve"> очно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="00BC50D7">
        <w:rPr>
          <w:b/>
          <w:i/>
          <w:color w:val="000000"/>
          <w:sz w:val="28"/>
          <w:szCs w:val="28"/>
          <w:lang w:val="uk-UA"/>
        </w:rPr>
        <w:t>з 16</w:t>
      </w:r>
      <w:r w:rsidRPr="00607FC4">
        <w:rPr>
          <w:b/>
          <w:i/>
          <w:color w:val="000000"/>
          <w:sz w:val="28"/>
          <w:szCs w:val="28"/>
          <w:lang w:val="uk-UA"/>
        </w:rPr>
        <w:t xml:space="preserve"> до </w:t>
      </w:r>
      <w:r w:rsidR="00BC50D7">
        <w:rPr>
          <w:b/>
          <w:i/>
          <w:sz w:val="28"/>
          <w:szCs w:val="28"/>
          <w:lang w:val="uk-UA"/>
        </w:rPr>
        <w:t>17</w:t>
      </w:r>
      <w:r w:rsidRPr="00607FC4">
        <w:rPr>
          <w:b/>
          <w:i/>
          <w:sz w:val="28"/>
          <w:szCs w:val="28"/>
          <w:lang w:val="uk-UA"/>
        </w:rPr>
        <w:t xml:space="preserve"> лютого</w:t>
      </w:r>
      <w:r w:rsidR="00BC50D7">
        <w:rPr>
          <w:b/>
          <w:i/>
          <w:color w:val="000000"/>
          <w:sz w:val="28"/>
          <w:szCs w:val="28"/>
          <w:lang w:val="uk-UA"/>
        </w:rPr>
        <w:t xml:space="preserve"> 2024</w:t>
      </w:r>
      <w:r w:rsidRPr="00607FC4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Pr="00261A7A">
        <w:rPr>
          <w:color w:val="000000"/>
          <w:sz w:val="28"/>
          <w:szCs w:val="28"/>
          <w:lang w:val="uk-UA"/>
        </w:rPr>
        <w:t xml:space="preserve">. </w:t>
      </w:r>
    </w:p>
    <w:p w:rsidR="00AC4BC4" w:rsidRPr="000E4BE3" w:rsidRDefault="00BC50D7" w:rsidP="00AC4BC4">
      <w:pPr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2.4</w:t>
      </w:r>
      <w:r w:rsidR="00AC4BC4">
        <w:rPr>
          <w:sz w:val="28"/>
          <w:szCs w:val="26"/>
          <w:lang w:val="uk-UA"/>
        </w:rPr>
        <w:t>.</w:t>
      </w:r>
      <w:r w:rsidR="00AC4BC4" w:rsidRPr="000E4BE3">
        <w:rPr>
          <w:sz w:val="28"/>
          <w:szCs w:val="28"/>
          <w:lang w:val="uk-UA"/>
        </w:rPr>
        <w:t xml:space="preserve"> Попередні заявки (з точною кількістю учасників) письмово</w:t>
      </w:r>
      <w:r w:rsidR="00AC4BC4">
        <w:rPr>
          <w:sz w:val="28"/>
          <w:szCs w:val="28"/>
          <w:lang w:val="uk-UA"/>
        </w:rPr>
        <w:t xml:space="preserve"> українською мовою без правок</w:t>
      </w:r>
      <w:r w:rsidR="00AC4BC4" w:rsidRPr="000E4BE3">
        <w:rPr>
          <w:sz w:val="28"/>
          <w:szCs w:val="28"/>
          <w:lang w:val="uk-UA"/>
        </w:rPr>
        <w:t xml:space="preserve">, завірені директором навчального закладу та з «мокрою» печаткою, подаються до оргкомітету на електронну адресу: </w:t>
      </w:r>
      <w:hyperlink r:id="rId7">
        <w:r w:rsidR="00AC4BC4" w:rsidRPr="000E4BE3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AC4BC4" w:rsidRPr="000E4BE3">
        <w:rPr>
          <w:sz w:val="28"/>
          <w:szCs w:val="28"/>
          <w:lang w:val="uk-UA"/>
        </w:rPr>
        <w:t xml:space="preserve"> </w:t>
      </w:r>
      <w:r w:rsidR="00AC4BC4" w:rsidRPr="000E4BE3">
        <w:rPr>
          <w:b/>
          <w:i/>
          <w:sz w:val="28"/>
          <w:szCs w:val="28"/>
          <w:lang w:val="uk-UA"/>
        </w:rPr>
        <w:t xml:space="preserve">до </w:t>
      </w:r>
      <w:r>
        <w:rPr>
          <w:b/>
          <w:i/>
          <w:sz w:val="28"/>
          <w:szCs w:val="28"/>
          <w:lang w:val="uk-UA"/>
        </w:rPr>
        <w:t>09</w:t>
      </w:r>
      <w:r w:rsidR="00AC4BC4">
        <w:rPr>
          <w:b/>
          <w:i/>
          <w:sz w:val="28"/>
          <w:szCs w:val="28"/>
          <w:lang w:val="uk-UA"/>
        </w:rPr>
        <w:t xml:space="preserve"> лютого</w:t>
      </w:r>
      <w:r w:rsidR="00AC4BC4" w:rsidRPr="000E4BE3">
        <w:rPr>
          <w:sz w:val="28"/>
          <w:szCs w:val="28"/>
          <w:lang w:val="uk-UA"/>
        </w:rPr>
        <w:t xml:space="preserve"> поточного року.</w:t>
      </w:r>
    </w:p>
    <w:p w:rsidR="00AC4BC4" w:rsidRPr="000E4BE3" w:rsidRDefault="00AC4BC4" w:rsidP="00AC4BC4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 xml:space="preserve">Без попередньої заявки команда до участі у заході не допускається. </w:t>
      </w:r>
    </w:p>
    <w:p w:rsidR="001B0A92" w:rsidRPr="000E4BE3" w:rsidRDefault="00BC50D7">
      <w:pPr>
        <w:ind w:firstLine="709"/>
        <w:jc w:val="both"/>
        <w:rPr>
          <w:sz w:val="28"/>
          <w:szCs w:val="28"/>
          <w:lang w:val="uk-UA"/>
        </w:rPr>
      </w:pPr>
      <w:r w:rsidRPr="004708C2">
        <w:rPr>
          <w:rFonts w:eastAsia="Times New Roman"/>
          <w:color w:val="000000"/>
          <w:sz w:val="28"/>
          <w:szCs w:val="28"/>
          <w:lang w:val="uk-UA"/>
        </w:rPr>
        <w:t xml:space="preserve">2.5. Оголошення підсумків проведення Змагань </w:t>
      </w:r>
      <w:r w:rsidRPr="004C31D7">
        <w:rPr>
          <w:rFonts w:eastAsia="Times New Roman"/>
          <w:b/>
          <w:i/>
          <w:color w:val="000000"/>
          <w:sz w:val="28"/>
          <w:szCs w:val="28"/>
          <w:lang w:val="uk-UA"/>
        </w:rPr>
        <w:t>після 23.02.2024 року</w:t>
      </w:r>
      <w:r w:rsidRPr="004C31D7">
        <w:rPr>
          <w:rFonts w:eastAsia="Times New Roman"/>
          <w:b/>
          <w:color w:val="000000"/>
          <w:sz w:val="28"/>
          <w:szCs w:val="28"/>
          <w:lang w:val="uk-UA"/>
        </w:rPr>
        <w:t>.</w:t>
      </w:r>
    </w:p>
    <w:p w:rsidR="004C31D7" w:rsidRDefault="004C31D7">
      <w:pPr>
        <w:ind w:firstLine="709"/>
        <w:jc w:val="center"/>
        <w:rPr>
          <w:b/>
          <w:sz w:val="28"/>
          <w:szCs w:val="28"/>
          <w:lang w:val="uk-UA"/>
        </w:rPr>
      </w:pPr>
    </w:p>
    <w:p w:rsidR="00625E60" w:rsidRPr="004708C2" w:rsidRDefault="006D787C" w:rsidP="006D787C">
      <w:pPr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ІІІ. </w:t>
      </w:r>
      <w:r w:rsidR="00625E60"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Організація та керівництво </w:t>
      </w:r>
    </w:p>
    <w:p w:rsidR="00625E60" w:rsidRPr="004708C2" w:rsidRDefault="004429DA" w:rsidP="00625E60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3.1. </w:t>
      </w:r>
      <w:r w:rsidR="00625E60" w:rsidRPr="004708C2">
        <w:rPr>
          <w:rFonts w:eastAsia="Times New Roman"/>
          <w:color w:val="000000"/>
          <w:sz w:val="28"/>
          <w:szCs w:val="28"/>
          <w:lang w:val="uk-UA"/>
        </w:rPr>
        <w:t xml:space="preserve">Організація та проведення Змагань здійснюється комунальним закладом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(далі – </w:t>
      </w:r>
      <w:r w:rsidR="00625E60" w:rsidRPr="004708C2">
        <w:rPr>
          <w:sz w:val="28"/>
          <w:szCs w:val="28"/>
          <w:lang w:val="uk-UA"/>
        </w:rPr>
        <w:t>КЗПО «ДОЦНТТ та ІТУМ» ДОР»)</w:t>
      </w:r>
      <w:r w:rsidR="00953853">
        <w:rPr>
          <w:sz w:val="28"/>
          <w:szCs w:val="28"/>
          <w:lang w:val="uk-UA"/>
        </w:rPr>
        <w:t xml:space="preserve"> у співпраці з Відокремленим підрозділом громадської організації «Всеукраїнська федерація автомодельного спорту України» у Дніпропетровській області</w:t>
      </w:r>
      <w:bookmarkStart w:id="0" w:name="_GoBack"/>
      <w:bookmarkEnd w:id="0"/>
      <w:r w:rsidR="00953853">
        <w:rPr>
          <w:sz w:val="28"/>
          <w:szCs w:val="28"/>
          <w:lang w:val="uk-UA"/>
        </w:rPr>
        <w:t>.</w:t>
      </w:r>
    </w:p>
    <w:p w:rsidR="00625E60" w:rsidRDefault="004429DA" w:rsidP="00625E60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3.2. </w:t>
      </w:r>
      <w:r w:rsidR="00625E60" w:rsidRPr="004708C2">
        <w:rPr>
          <w:rFonts w:eastAsia="Times New Roman"/>
          <w:color w:val="000000"/>
          <w:sz w:val="28"/>
          <w:szCs w:val="28"/>
          <w:lang w:val="uk-UA"/>
        </w:rPr>
        <w:t>Відповідальність за підготовку та безпосереднє проведення Змагань покладається на</w:t>
      </w:r>
      <w:r w:rsidR="00625E60">
        <w:rPr>
          <w:rFonts w:eastAsia="Times New Roman"/>
          <w:color w:val="000000"/>
          <w:sz w:val="28"/>
          <w:szCs w:val="28"/>
          <w:lang w:val="uk-UA"/>
        </w:rPr>
        <w:t xml:space="preserve"> оргкомітет та</w:t>
      </w:r>
      <w:r w:rsidR="00625E60" w:rsidRPr="004708C2">
        <w:rPr>
          <w:sz w:val="28"/>
          <w:szCs w:val="28"/>
          <w:lang w:val="uk-UA"/>
        </w:rPr>
        <w:t xml:space="preserve"> </w:t>
      </w:r>
      <w:r w:rsidR="00625E60" w:rsidRPr="004708C2">
        <w:rPr>
          <w:rFonts w:eastAsia="Times New Roman"/>
          <w:color w:val="000000"/>
          <w:sz w:val="28"/>
          <w:szCs w:val="28"/>
          <w:lang w:val="uk-UA"/>
        </w:rPr>
        <w:t>головну суддівську колегію, персональний склад</w:t>
      </w:r>
      <w:r w:rsidR="00625E60">
        <w:rPr>
          <w:rFonts w:eastAsia="Times New Roman"/>
          <w:color w:val="000000"/>
          <w:sz w:val="28"/>
          <w:szCs w:val="28"/>
          <w:lang w:val="uk-UA"/>
        </w:rPr>
        <w:t xml:space="preserve"> яких затверджується наказом департаменту освіти і науки Дніпропетровської облдержадміністрації.</w:t>
      </w:r>
    </w:p>
    <w:p w:rsidR="00625E60" w:rsidRDefault="00625E60" w:rsidP="00625E60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lastRenderedPageBreak/>
        <w:t xml:space="preserve">У разі необхідності, до суддівства залучаються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>судді, що зареєструвались у складі команд.</w:t>
      </w:r>
    </w:p>
    <w:p w:rsidR="006B0207" w:rsidRDefault="006B0207">
      <w:pPr>
        <w:ind w:firstLine="709"/>
        <w:jc w:val="center"/>
        <w:rPr>
          <w:b/>
          <w:sz w:val="28"/>
          <w:szCs w:val="28"/>
          <w:lang w:val="uk-UA"/>
        </w:rPr>
      </w:pPr>
    </w:p>
    <w:p w:rsidR="001B0A92" w:rsidRDefault="006D787C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IV</w:t>
      </w:r>
      <w:r w:rsidR="00EB5550" w:rsidRPr="000E4BE3">
        <w:rPr>
          <w:b/>
          <w:sz w:val="28"/>
          <w:szCs w:val="28"/>
          <w:lang w:val="uk-UA"/>
        </w:rPr>
        <w:t>. Учасники Змагань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B5550" w:rsidRPr="000E4BE3">
        <w:rPr>
          <w:sz w:val="28"/>
          <w:szCs w:val="28"/>
          <w:lang w:val="uk-UA"/>
        </w:rPr>
        <w:t>.1. У Змаганнях бере участь учнівська молодь та юнаки віком:</w:t>
      </w:r>
    </w:p>
    <w:p w:rsidR="001B0A92" w:rsidRPr="000E4BE3" w:rsidRDefault="00EB5550">
      <w:pPr>
        <w:ind w:firstLine="709"/>
        <w:jc w:val="both"/>
        <w:rPr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- до 13 років включно, на де</w:t>
      </w:r>
      <w:r w:rsidR="00C93072">
        <w:rPr>
          <w:sz w:val="28"/>
          <w:szCs w:val="28"/>
          <w:lang w:val="uk-UA"/>
        </w:rPr>
        <w:t>нь проведення мандатної комісії</w:t>
      </w:r>
      <w:r w:rsidR="0046505B">
        <w:rPr>
          <w:sz w:val="28"/>
          <w:szCs w:val="28"/>
          <w:lang w:val="uk-UA"/>
        </w:rPr>
        <w:t>;</w:t>
      </w:r>
    </w:p>
    <w:p w:rsidR="001B0A92" w:rsidRPr="000E4BE3" w:rsidRDefault="000B75E4" w:rsidP="004650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 18</w:t>
      </w:r>
      <w:r w:rsidR="00EB5550" w:rsidRPr="000E4BE3">
        <w:rPr>
          <w:sz w:val="28"/>
          <w:szCs w:val="28"/>
          <w:lang w:val="uk-UA"/>
        </w:rPr>
        <w:t xml:space="preserve"> років включно, на де</w:t>
      </w:r>
      <w:r w:rsidR="0046505B">
        <w:rPr>
          <w:sz w:val="28"/>
          <w:szCs w:val="28"/>
          <w:lang w:val="uk-UA"/>
        </w:rPr>
        <w:t>нь проведення мандатної комісії</w:t>
      </w:r>
      <w:r w:rsidR="00EB5550" w:rsidRPr="000E4BE3">
        <w:rPr>
          <w:sz w:val="28"/>
          <w:szCs w:val="28"/>
          <w:lang w:val="uk-UA"/>
        </w:rPr>
        <w:t>.</w:t>
      </w:r>
    </w:p>
    <w:p w:rsidR="001B0A92" w:rsidRPr="000E4BE3" w:rsidRDefault="006D78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75E4">
        <w:rPr>
          <w:sz w:val="28"/>
          <w:szCs w:val="28"/>
          <w:lang w:val="uk-UA"/>
        </w:rPr>
        <w:t>.2. Склад команди: учасники</w:t>
      </w:r>
      <w:r w:rsidR="00EB5550" w:rsidRPr="000E4BE3">
        <w:rPr>
          <w:sz w:val="28"/>
          <w:szCs w:val="28"/>
          <w:lang w:val="uk-UA"/>
        </w:rPr>
        <w:t xml:space="preserve">, керівник команди, суддя. 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B5550" w:rsidRPr="000E4BE3">
        <w:rPr>
          <w:sz w:val="28"/>
          <w:szCs w:val="28"/>
          <w:lang w:val="uk-UA"/>
        </w:rPr>
        <w:t>.3. Команда повинна мати відмінну ознаку в зовнішньому вигляді (</w:t>
      </w:r>
      <w:proofErr w:type="spellStart"/>
      <w:r w:rsidR="00EB5550" w:rsidRPr="000E4BE3">
        <w:rPr>
          <w:sz w:val="28"/>
          <w:szCs w:val="28"/>
          <w:lang w:val="uk-UA"/>
        </w:rPr>
        <w:t>бейджи</w:t>
      </w:r>
      <w:proofErr w:type="spellEnd"/>
      <w:r w:rsidR="00EB5550" w:rsidRPr="000E4BE3">
        <w:rPr>
          <w:sz w:val="28"/>
          <w:szCs w:val="28"/>
          <w:lang w:val="uk-UA"/>
        </w:rPr>
        <w:t>, футболки та ін.).</w:t>
      </w:r>
    </w:p>
    <w:p w:rsidR="001B0A92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B5550" w:rsidRPr="000E4BE3">
        <w:rPr>
          <w:sz w:val="28"/>
          <w:szCs w:val="28"/>
          <w:lang w:val="uk-UA"/>
        </w:rPr>
        <w:t>.4. Кожен учасник команди має право виступати в різних класах моделей в особистому заліку, а до командного входять тільки 2 кращих результати різних класів моделей.</w:t>
      </w:r>
    </w:p>
    <w:p w:rsidR="00F221B1" w:rsidRPr="000E4BE3" w:rsidRDefault="00F221B1">
      <w:pPr>
        <w:ind w:firstLine="709"/>
        <w:jc w:val="both"/>
        <w:rPr>
          <w:sz w:val="28"/>
          <w:szCs w:val="28"/>
          <w:lang w:val="uk-UA"/>
        </w:rPr>
      </w:pPr>
    </w:p>
    <w:p w:rsidR="001B0A92" w:rsidRDefault="00EB5550">
      <w:pPr>
        <w:ind w:firstLine="709"/>
        <w:jc w:val="center"/>
        <w:rPr>
          <w:b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V. Необхідна документація</w:t>
      </w:r>
    </w:p>
    <w:p w:rsidR="001B0A92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B5550" w:rsidRPr="000E4BE3">
        <w:rPr>
          <w:sz w:val="28"/>
          <w:szCs w:val="28"/>
          <w:lang w:val="uk-UA"/>
        </w:rPr>
        <w:t>.1. Керівник команди подає до мандатної комісії документи згідно з розділом V Положення.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На кожну команду подаються такі документи: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заявка на участь у Змаганнях українською мовою з «мокрою» печаткою;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паспорт або свідоцтво про народження;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довідка від лікаря;</w:t>
      </w:r>
    </w:p>
    <w:p w:rsidR="006D787C" w:rsidRPr="004708C2" w:rsidRDefault="006D787C" w:rsidP="006D787C">
      <w:pPr>
        <w:numPr>
          <w:ilvl w:val="0"/>
          <w:numId w:val="4"/>
        </w:numPr>
        <w:ind w:left="1134" w:hanging="283"/>
        <w:jc w:val="both"/>
        <w:rPr>
          <w:sz w:val="28"/>
          <w:szCs w:val="28"/>
          <w:lang w:val="uk-UA"/>
        </w:rPr>
      </w:pPr>
      <w:r w:rsidRPr="004708C2">
        <w:rPr>
          <w:sz w:val="28"/>
          <w:szCs w:val="28"/>
          <w:lang w:val="uk-UA"/>
        </w:rPr>
        <w:t>страховий поліс.</w:t>
      </w:r>
    </w:p>
    <w:p w:rsidR="006D787C" w:rsidRPr="004708C2" w:rsidRDefault="006D787C" w:rsidP="006D787C">
      <w:pPr>
        <w:ind w:left="284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Pr="004708C2">
        <w:rPr>
          <w:sz w:val="28"/>
          <w:szCs w:val="28"/>
          <w:lang w:val="uk-UA"/>
        </w:rPr>
        <w:t>Команди, які допустили порушення Положення про змагання та інших регламентуючих документів</w:t>
      </w:r>
      <w:r>
        <w:rPr>
          <w:sz w:val="28"/>
          <w:szCs w:val="28"/>
          <w:lang w:val="uk-UA"/>
        </w:rPr>
        <w:t>,</w:t>
      </w:r>
      <w:r w:rsidRPr="004708C2">
        <w:rPr>
          <w:sz w:val="28"/>
          <w:szCs w:val="28"/>
          <w:lang w:val="uk-UA"/>
        </w:rPr>
        <w:t xml:space="preserve"> до Змагань не допускаються. Вирішальне слово в таких випадках має головний суддя і представник КЗПО «ДОЦНТТ та ІТУМ» ДОР».</w:t>
      </w:r>
    </w:p>
    <w:p w:rsidR="00C93072" w:rsidRPr="000E4BE3" w:rsidRDefault="00C93072">
      <w:pPr>
        <w:ind w:firstLine="709"/>
        <w:jc w:val="both"/>
        <w:rPr>
          <w:sz w:val="28"/>
          <w:szCs w:val="28"/>
          <w:lang w:val="uk-UA"/>
        </w:rPr>
      </w:pPr>
    </w:p>
    <w:p w:rsidR="001B0A92" w:rsidRPr="000E4BE3" w:rsidRDefault="00402758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</w:t>
      </w:r>
      <w:r w:rsidR="006D787C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. Вимоги до проведення З</w:t>
      </w:r>
      <w:r w:rsidR="00EB5550" w:rsidRPr="000E4BE3">
        <w:rPr>
          <w:b/>
          <w:sz w:val="28"/>
          <w:szCs w:val="28"/>
          <w:lang w:val="uk-UA"/>
        </w:rPr>
        <w:t>магань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>.1. Змагання проводяться відповідно до інформаційно-методичних ма</w:t>
      </w:r>
      <w:r w:rsidR="0046505B">
        <w:rPr>
          <w:sz w:val="28"/>
          <w:szCs w:val="28"/>
          <w:lang w:val="uk-UA"/>
        </w:rPr>
        <w:t>теріалів проведення змагань та «</w:t>
      </w:r>
      <w:r w:rsidR="00EB5550" w:rsidRPr="000E4BE3">
        <w:rPr>
          <w:sz w:val="28"/>
          <w:szCs w:val="28"/>
          <w:lang w:val="uk-UA"/>
        </w:rPr>
        <w:t xml:space="preserve">Правил </w:t>
      </w:r>
      <w:r w:rsidR="0046505B">
        <w:rPr>
          <w:sz w:val="28"/>
          <w:szCs w:val="28"/>
          <w:lang w:val="uk-UA"/>
        </w:rPr>
        <w:t>змагань з автомодельного спорту»</w:t>
      </w:r>
      <w:r w:rsidR="00EB5550" w:rsidRPr="000E4BE3">
        <w:rPr>
          <w:sz w:val="28"/>
          <w:szCs w:val="28"/>
          <w:lang w:val="uk-UA"/>
        </w:rPr>
        <w:t xml:space="preserve"> (далі – Правила).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>.2. Стартові групи учасників формуються за рейтингом команд попередніх заїздів.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 xml:space="preserve">.3. На моделях дозволяється використання гуми тільки типу </w:t>
      </w:r>
      <w:r w:rsidR="0046505B">
        <w:rPr>
          <w:sz w:val="28"/>
          <w:szCs w:val="28"/>
          <w:lang w:val="uk-UA"/>
        </w:rPr>
        <w:t>2Alpha (синя)»</w:t>
      </w:r>
      <w:r w:rsidR="00EB5550" w:rsidRPr="000E4BE3">
        <w:rPr>
          <w:sz w:val="28"/>
          <w:szCs w:val="28"/>
          <w:lang w:val="uk-UA"/>
        </w:rPr>
        <w:t xml:space="preserve">. </w:t>
      </w:r>
    </w:p>
    <w:p w:rsidR="001B0A92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B5550" w:rsidRPr="000E4BE3">
        <w:rPr>
          <w:sz w:val="28"/>
          <w:szCs w:val="28"/>
          <w:lang w:val="uk-UA"/>
        </w:rPr>
        <w:t xml:space="preserve">.4. Моделі повинні відповідати технічним вимогам згідно з розділом Положення. </w:t>
      </w:r>
    </w:p>
    <w:p w:rsidR="00F221B1" w:rsidRDefault="00F221B1">
      <w:pPr>
        <w:ind w:firstLine="709"/>
        <w:jc w:val="both"/>
        <w:rPr>
          <w:sz w:val="28"/>
          <w:szCs w:val="28"/>
          <w:lang w:val="uk-UA"/>
        </w:rPr>
      </w:pPr>
    </w:p>
    <w:p w:rsidR="006D787C" w:rsidRPr="004708C2" w:rsidRDefault="00EB5550" w:rsidP="006D787C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lang w:val="uk-UA"/>
        </w:rPr>
      </w:pPr>
      <w:r w:rsidRPr="000E4BE3">
        <w:rPr>
          <w:b/>
          <w:sz w:val="28"/>
          <w:szCs w:val="28"/>
          <w:lang w:val="uk-UA"/>
        </w:rPr>
        <w:t>VI</w:t>
      </w:r>
      <w:r w:rsidR="006D787C">
        <w:rPr>
          <w:b/>
          <w:sz w:val="28"/>
          <w:szCs w:val="28"/>
          <w:lang w:val="uk-UA"/>
        </w:rPr>
        <w:t>І</w:t>
      </w:r>
      <w:r w:rsidRPr="000E4BE3">
        <w:rPr>
          <w:b/>
          <w:sz w:val="28"/>
          <w:szCs w:val="28"/>
          <w:lang w:val="uk-UA"/>
        </w:rPr>
        <w:t xml:space="preserve">. </w:t>
      </w:r>
      <w:r w:rsidR="006D787C"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>Умови визначення першості та нагородження переможців</w:t>
      </w:r>
    </w:p>
    <w:p w:rsidR="006D787C" w:rsidRPr="004708C2" w:rsidRDefault="006D787C" w:rsidP="006D787C">
      <w:pPr>
        <w:ind w:left="26"/>
        <w:jc w:val="center"/>
        <w:rPr>
          <w:rFonts w:eastAsia="Times New Roman"/>
          <w:sz w:val="28"/>
          <w:szCs w:val="28"/>
          <w:lang w:val="uk-UA"/>
        </w:rPr>
      </w:pPr>
      <w:r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>та призерів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708C2">
        <w:rPr>
          <w:sz w:val="28"/>
          <w:szCs w:val="28"/>
          <w:lang w:val="uk-UA"/>
        </w:rPr>
        <w:t>.1. Особиста першість у кожному класі моделей визначається згідно з Правилами змагань, діючими на час проведення Змагань (за винятком пунктів спеціально обмовлених у Програмі) та даного Положення.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Pr="004708C2">
        <w:rPr>
          <w:sz w:val="28"/>
          <w:szCs w:val="28"/>
          <w:lang w:val="uk-UA"/>
        </w:rPr>
        <w:t>.2. Ком</w:t>
      </w:r>
      <w:r>
        <w:rPr>
          <w:sz w:val="28"/>
          <w:szCs w:val="28"/>
          <w:lang w:val="uk-UA"/>
        </w:rPr>
        <w:t>андна першість визначається за 3</w:t>
      </w:r>
      <w:r w:rsidRPr="004708C2">
        <w:rPr>
          <w:sz w:val="28"/>
          <w:szCs w:val="28"/>
          <w:lang w:val="uk-UA"/>
        </w:rPr>
        <w:t xml:space="preserve"> кращими результатами, одержаними членами команди.</w:t>
      </w:r>
    </w:p>
    <w:p w:rsidR="006D787C" w:rsidRPr="004708C2" w:rsidRDefault="006D787C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7.3.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 xml:space="preserve">Команди, які зайняли призові місця, нагороджуються дипломами та кубками </w:t>
      </w:r>
      <w:r w:rsidRPr="004708C2">
        <w:rPr>
          <w:sz w:val="28"/>
          <w:szCs w:val="28"/>
          <w:lang w:val="uk-UA"/>
        </w:rPr>
        <w:t xml:space="preserve">КЗПО «ДОЦНТТ та ІТУМ» ДОР»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>відповідних ступенів.</w:t>
      </w:r>
    </w:p>
    <w:p w:rsidR="006D787C" w:rsidRPr="004708C2" w:rsidRDefault="006D787C" w:rsidP="006D787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7.4. </w:t>
      </w:r>
      <w:r w:rsidRPr="004708C2">
        <w:rPr>
          <w:rFonts w:eastAsia="Times New Roman"/>
          <w:color w:val="000000"/>
          <w:sz w:val="28"/>
          <w:szCs w:val="28"/>
          <w:lang w:val="uk-UA"/>
        </w:rPr>
        <w:t xml:space="preserve">Переможці та призери Змагань в особистій першості нагороджуються дипломами </w:t>
      </w:r>
      <w:r w:rsidRPr="004708C2">
        <w:rPr>
          <w:sz w:val="28"/>
          <w:szCs w:val="28"/>
          <w:lang w:val="uk-UA"/>
        </w:rPr>
        <w:t>КЗПО «ДОЦНТТ та ІТУМ» ДОР»</w:t>
      </w:r>
      <w:r w:rsidRPr="004708C2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6D787C" w:rsidRPr="004708C2" w:rsidRDefault="006D787C" w:rsidP="006D787C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4708C2">
        <w:rPr>
          <w:rFonts w:ascii="Times New Roman" w:hAnsi="Times New Roman"/>
          <w:sz w:val="28"/>
          <w:szCs w:val="28"/>
          <w:lang w:val="uk-UA"/>
        </w:rPr>
        <w:t>.5. Керівники команд-призерів та призерів особистої першості нагороджуються грамотами КЗПО «ДОЦНТТ та ІТУМ» ДОР».</w:t>
      </w:r>
    </w:p>
    <w:p w:rsidR="006D787C" w:rsidRPr="004708C2" w:rsidRDefault="006D787C" w:rsidP="006D787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708C2">
        <w:rPr>
          <w:sz w:val="28"/>
          <w:szCs w:val="28"/>
          <w:lang w:val="uk-UA"/>
        </w:rPr>
        <w:t xml:space="preserve">.6. За участь в оцінюванні </w:t>
      </w:r>
      <w:r>
        <w:rPr>
          <w:sz w:val="28"/>
          <w:szCs w:val="28"/>
          <w:lang w:val="uk-UA"/>
        </w:rPr>
        <w:t xml:space="preserve">учасників </w:t>
      </w:r>
      <w:r w:rsidRPr="004708C2">
        <w:rPr>
          <w:sz w:val="28"/>
          <w:szCs w:val="28"/>
          <w:lang w:val="uk-UA"/>
        </w:rPr>
        <w:t>Змагань судді відмічаються подяками КЗПО «ДОЦНТТ та ІТУМ» ДОР».</w:t>
      </w:r>
    </w:p>
    <w:p w:rsidR="006D787C" w:rsidRPr="004708C2" w:rsidRDefault="006D787C" w:rsidP="006D787C">
      <w:pPr>
        <w:ind w:firstLine="284"/>
        <w:jc w:val="both"/>
        <w:rPr>
          <w:sz w:val="28"/>
          <w:szCs w:val="28"/>
          <w:lang w:val="uk-UA"/>
        </w:rPr>
      </w:pPr>
    </w:p>
    <w:p w:rsidR="001B0A92" w:rsidRDefault="006D787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VIIІ</w:t>
      </w:r>
      <w:r w:rsidR="00EB5550" w:rsidRPr="000E4BE3">
        <w:rPr>
          <w:b/>
          <w:sz w:val="28"/>
          <w:szCs w:val="28"/>
          <w:lang w:val="uk-UA"/>
        </w:rPr>
        <w:t>. Техніка безпеки</w:t>
      </w:r>
    </w:p>
    <w:p w:rsidR="001B0A92" w:rsidRPr="000E4BE3" w:rsidRDefault="006D787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B5550" w:rsidRPr="000E4BE3">
        <w:rPr>
          <w:sz w:val="28"/>
          <w:szCs w:val="28"/>
          <w:lang w:val="uk-UA"/>
        </w:rPr>
        <w:t xml:space="preserve">.1. Організатори та </w:t>
      </w:r>
      <w:r>
        <w:rPr>
          <w:sz w:val="28"/>
          <w:szCs w:val="28"/>
          <w:lang w:val="uk-UA"/>
        </w:rPr>
        <w:t>головний суддя Змагань</w:t>
      </w:r>
      <w:r w:rsidR="00EB5550" w:rsidRPr="000E4BE3">
        <w:rPr>
          <w:sz w:val="28"/>
          <w:szCs w:val="28"/>
          <w:lang w:val="uk-UA"/>
        </w:rPr>
        <w:t xml:space="preserve"> відповідають за забезпечення умов дотримання правил техніки безпеки під час проведення стартів.</w:t>
      </w:r>
    </w:p>
    <w:p w:rsidR="00921A9A" w:rsidRDefault="00EB5550" w:rsidP="00921A9A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0E4BE3">
        <w:rPr>
          <w:sz w:val="28"/>
          <w:szCs w:val="28"/>
          <w:lang w:val="uk-UA"/>
        </w:rPr>
        <w:t>8.2. Керівник та тренер команди, що супроводжують команду</w:t>
      </w:r>
      <w:r w:rsidR="00921A9A">
        <w:rPr>
          <w:sz w:val="28"/>
          <w:szCs w:val="28"/>
          <w:lang w:val="uk-UA"/>
        </w:rPr>
        <w:t>,</w:t>
      </w:r>
      <w:r w:rsidRPr="000E4BE3">
        <w:rPr>
          <w:sz w:val="28"/>
          <w:szCs w:val="28"/>
          <w:lang w:val="uk-UA"/>
        </w:rPr>
        <w:t xml:space="preserve"> несуть </w:t>
      </w:r>
      <w:r w:rsidR="006D787C">
        <w:rPr>
          <w:sz w:val="28"/>
          <w:szCs w:val="28"/>
          <w:lang w:val="uk-UA"/>
        </w:rPr>
        <w:t xml:space="preserve">персональну </w:t>
      </w:r>
      <w:r w:rsidRPr="000E4BE3">
        <w:rPr>
          <w:sz w:val="28"/>
          <w:szCs w:val="28"/>
          <w:lang w:val="uk-UA"/>
        </w:rPr>
        <w:t>відповідальність за виконання членами команди вимог Правил та техніки безпеки</w:t>
      </w:r>
      <w:r w:rsidR="006B0207">
        <w:rPr>
          <w:sz w:val="28"/>
          <w:szCs w:val="28"/>
          <w:lang w:val="uk-UA"/>
        </w:rPr>
        <w:t xml:space="preserve"> </w:t>
      </w:r>
      <w:r w:rsidR="00921A9A">
        <w:rPr>
          <w:bCs/>
          <w:sz w:val="28"/>
          <w:szCs w:val="28"/>
          <w:lang w:val="uk-UA"/>
        </w:rPr>
        <w:t>в умовах правового режиму воєнного стану, перебування у дорозі та під час проведення Змагань.</w:t>
      </w:r>
    </w:p>
    <w:p w:rsidR="00921A9A" w:rsidRDefault="00921A9A" w:rsidP="00921A9A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B91E18" w:rsidRDefault="00B91E18" w:rsidP="00921A9A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ІХ</w:t>
      </w:r>
      <w:r w:rsidRPr="00261A7A">
        <w:rPr>
          <w:b/>
          <w:color w:val="000000"/>
          <w:sz w:val="28"/>
          <w:szCs w:val="28"/>
          <w:lang w:val="uk-UA"/>
        </w:rPr>
        <w:t>. Матеріальне забезпечення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708C2">
        <w:rPr>
          <w:sz w:val="28"/>
          <w:szCs w:val="28"/>
          <w:lang w:val="uk-UA"/>
        </w:rPr>
        <w:t xml:space="preserve">.1. Витрати, пов’язані з участю команд у Змаганнях (проїзд, житло та харчування) віднести на рахунок відряджуючих організацій. </w:t>
      </w:r>
    </w:p>
    <w:p w:rsidR="006D787C" w:rsidRPr="004708C2" w:rsidRDefault="006D787C" w:rsidP="006D78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708C2">
        <w:rPr>
          <w:sz w:val="28"/>
          <w:szCs w:val="28"/>
          <w:lang w:val="uk-UA"/>
        </w:rPr>
        <w:t xml:space="preserve">.2. Витрати, пов’язані з організацією та проведенням Змагань, несе </w:t>
      </w:r>
      <w:r w:rsidRPr="004708C2">
        <w:rPr>
          <w:sz w:val="28"/>
          <w:szCs w:val="28"/>
          <w:lang w:val="uk-UA"/>
        </w:rPr>
        <w:br/>
        <w:t>КЗПО «ДОЦНТТ та ІТУМ» ДОР».</w:t>
      </w:r>
    </w:p>
    <w:p w:rsidR="00B91E18" w:rsidRPr="00261A7A" w:rsidRDefault="00B91E18" w:rsidP="00B91E18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</w:p>
    <w:p w:rsidR="006D787C" w:rsidRPr="004708C2" w:rsidRDefault="00B91E18" w:rsidP="004429DA">
      <w:pPr>
        <w:ind w:left="1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Х. </w:t>
      </w:r>
      <w:r w:rsidR="004429DA">
        <w:rPr>
          <w:rFonts w:eastAsia="Times New Roman"/>
          <w:b/>
          <w:bCs/>
          <w:color w:val="000000"/>
          <w:sz w:val="28"/>
          <w:szCs w:val="28"/>
          <w:lang w:val="uk-UA"/>
        </w:rPr>
        <w:t>І</w:t>
      </w:r>
      <w:r w:rsidR="006D787C" w:rsidRPr="004708C2">
        <w:rPr>
          <w:rFonts w:eastAsia="Times New Roman"/>
          <w:b/>
          <w:bCs/>
          <w:color w:val="000000"/>
          <w:sz w:val="28"/>
          <w:szCs w:val="28"/>
          <w:lang w:val="uk-UA"/>
        </w:rPr>
        <w:t>нші умови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10.1.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>Змагання проводяться відповідно до даних Інформаційно-методичних матеріалів проведення Змагань, Положення та Правил.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10.2.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>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10.3.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>Питання не врегульовані цими Інформаційно-методичними матеріалами проведення Змагань вирішуються відповідними оргкомітетами.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10.4.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 xml:space="preserve">Засідання мандатної комісії проводиться особами, які призначаються головним суддею Змагань. 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10.5.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 xml:space="preserve">Звіт головного судді Змагань подається в день закінчення Змагань до </w:t>
      </w:r>
      <w:r w:rsidR="006D787C" w:rsidRPr="004708C2">
        <w:rPr>
          <w:sz w:val="28"/>
          <w:szCs w:val="28"/>
          <w:lang w:val="uk-UA"/>
        </w:rPr>
        <w:t>КЗПО «ДОЦНТТ та ІТУМ» ДОР»</w:t>
      </w:r>
      <w:r w:rsidR="0046505B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6D787C" w:rsidRPr="004708C2" w:rsidRDefault="004429DA" w:rsidP="006D787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10</w:t>
      </w:r>
      <w:r w:rsidR="006D787C">
        <w:rPr>
          <w:rFonts w:eastAsia="Times New Roman"/>
          <w:color w:val="000000"/>
          <w:sz w:val="28"/>
          <w:szCs w:val="28"/>
          <w:lang w:val="uk-UA"/>
        </w:rPr>
        <w:t>3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.6. </w:t>
      </w:r>
      <w:r w:rsidR="006D787C" w:rsidRPr="004708C2">
        <w:rPr>
          <w:sz w:val="28"/>
          <w:szCs w:val="28"/>
          <w:lang w:val="uk-UA"/>
        </w:rPr>
        <w:t>КЗПО «ДОЦНТТ та ІТУМ» ДОР»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t xml:space="preserve"> опрацьовує звіт головного судді </w:t>
      </w:r>
      <w:r w:rsidR="006D787C" w:rsidRPr="004708C2">
        <w:rPr>
          <w:rFonts w:eastAsia="Times New Roman"/>
          <w:color w:val="000000"/>
          <w:sz w:val="28"/>
          <w:szCs w:val="28"/>
          <w:lang w:val="uk-UA"/>
        </w:rPr>
        <w:br/>
        <w:t>в 5-ти денний термін після отримання.</w:t>
      </w: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B91E18" w:rsidRDefault="00B91E18">
      <w:pPr>
        <w:ind w:firstLine="5670"/>
        <w:jc w:val="both"/>
        <w:rPr>
          <w:sz w:val="28"/>
          <w:szCs w:val="28"/>
          <w:lang w:val="uk-UA"/>
        </w:rPr>
      </w:pPr>
    </w:p>
    <w:p w:rsidR="0046505B" w:rsidRPr="000E4BE3" w:rsidRDefault="0046505B">
      <w:pPr>
        <w:ind w:firstLine="5670"/>
        <w:jc w:val="both"/>
        <w:rPr>
          <w:sz w:val="28"/>
          <w:szCs w:val="28"/>
          <w:lang w:val="uk-UA"/>
        </w:rPr>
      </w:pPr>
    </w:p>
    <w:p w:rsidR="001B0A92" w:rsidRPr="00C93072" w:rsidRDefault="00EB5550">
      <w:pPr>
        <w:ind w:left="4248" w:firstLine="708"/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lastRenderedPageBreak/>
        <w:t>Додаток до</w:t>
      </w:r>
    </w:p>
    <w:p w:rsidR="001B0A92" w:rsidRPr="00C93072" w:rsidRDefault="00EB5550">
      <w:pPr>
        <w:ind w:left="4956"/>
        <w:jc w:val="both"/>
        <w:rPr>
          <w:sz w:val="24"/>
          <w:szCs w:val="24"/>
          <w:u w:val="single"/>
          <w:lang w:val="uk-UA"/>
        </w:rPr>
      </w:pPr>
      <w:r w:rsidRPr="00C93072">
        <w:rPr>
          <w:sz w:val="24"/>
          <w:szCs w:val="24"/>
          <w:lang w:val="uk-UA"/>
        </w:rPr>
        <w:t>інформаційно-методичних матеріалів</w:t>
      </w:r>
    </w:p>
    <w:p w:rsidR="001B0A92" w:rsidRDefault="001B0A92">
      <w:pPr>
        <w:ind w:firstLine="5670"/>
        <w:jc w:val="both"/>
        <w:rPr>
          <w:sz w:val="24"/>
          <w:szCs w:val="24"/>
          <w:u w:val="single"/>
          <w:lang w:val="uk-UA"/>
        </w:rPr>
      </w:pPr>
    </w:p>
    <w:p w:rsidR="00B91E18" w:rsidRPr="00C93072" w:rsidRDefault="00B91E18">
      <w:pPr>
        <w:ind w:firstLine="5670"/>
        <w:jc w:val="both"/>
        <w:rPr>
          <w:sz w:val="24"/>
          <w:szCs w:val="24"/>
          <w:u w:val="single"/>
          <w:lang w:val="uk-UA"/>
        </w:rPr>
      </w:pPr>
    </w:p>
    <w:p w:rsidR="001B0A92" w:rsidRPr="00C93072" w:rsidRDefault="00EB5550">
      <w:pPr>
        <w:jc w:val="center"/>
        <w:rPr>
          <w:b/>
          <w:sz w:val="24"/>
          <w:szCs w:val="24"/>
          <w:lang w:val="uk-UA"/>
        </w:rPr>
      </w:pPr>
      <w:r w:rsidRPr="00C93072">
        <w:rPr>
          <w:b/>
          <w:sz w:val="24"/>
          <w:szCs w:val="24"/>
          <w:lang w:val="uk-UA"/>
        </w:rPr>
        <w:t>Заявка</w:t>
      </w:r>
    </w:p>
    <w:p w:rsidR="00C93072" w:rsidRPr="004429DA" w:rsidRDefault="00EB5550">
      <w:pPr>
        <w:jc w:val="center"/>
        <w:rPr>
          <w:b/>
          <w:color w:val="000000"/>
          <w:sz w:val="24"/>
          <w:szCs w:val="24"/>
          <w:lang w:val="uk-UA"/>
        </w:rPr>
      </w:pPr>
      <w:r w:rsidRPr="004429DA">
        <w:rPr>
          <w:b/>
          <w:sz w:val="24"/>
          <w:szCs w:val="24"/>
          <w:lang w:val="uk-UA"/>
        </w:rPr>
        <w:t xml:space="preserve">на участь </w:t>
      </w:r>
      <w:r w:rsidR="004429DA" w:rsidRPr="004429DA">
        <w:rPr>
          <w:b/>
          <w:sz w:val="24"/>
          <w:szCs w:val="24"/>
          <w:lang w:val="uk-UA"/>
        </w:rPr>
        <w:t>обласному етапі Всеукраїнських відкритих змагань з трасових автомоделей серед учнівської молоді (юнаки, юніори) (І</w:t>
      </w:r>
      <w:r w:rsidR="004429DA" w:rsidRPr="004429DA">
        <w:rPr>
          <w:b/>
          <w:sz w:val="24"/>
          <w:szCs w:val="24"/>
          <w:lang w:val="en-US"/>
        </w:rPr>
        <w:t>V</w:t>
      </w:r>
      <w:r w:rsidR="004429DA" w:rsidRPr="004429DA">
        <w:rPr>
          <w:b/>
          <w:sz w:val="24"/>
          <w:szCs w:val="24"/>
          <w:lang w:val="uk-UA"/>
        </w:rPr>
        <w:t xml:space="preserve"> ранг) очно</w:t>
      </w:r>
    </w:p>
    <w:p w:rsidR="001B0A92" w:rsidRPr="00C93072" w:rsidRDefault="001B0A92">
      <w:pPr>
        <w:jc w:val="center"/>
        <w:rPr>
          <w:b/>
          <w:sz w:val="24"/>
          <w:szCs w:val="24"/>
          <w:lang w:val="uk-UA"/>
        </w:rPr>
      </w:pP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b/>
          <w:sz w:val="24"/>
          <w:szCs w:val="24"/>
          <w:lang w:val="uk-UA"/>
        </w:rPr>
        <w:t>____________________________________________________</w:t>
      </w:r>
      <w:r w:rsidRPr="00C93072">
        <w:rPr>
          <w:sz w:val="24"/>
          <w:szCs w:val="24"/>
          <w:lang w:val="uk-UA"/>
        </w:rPr>
        <w:t xml:space="preserve">просить </w:t>
      </w:r>
      <w:r w:rsidRPr="00C93072">
        <w:rPr>
          <w:sz w:val="24"/>
          <w:szCs w:val="24"/>
          <w:lang w:val="uk-UA"/>
        </w:rPr>
        <w:br/>
      </w:r>
      <w:r w:rsidRPr="00C93072">
        <w:rPr>
          <w:sz w:val="24"/>
          <w:szCs w:val="24"/>
          <w:vertAlign w:val="superscript"/>
          <w:lang w:val="uk-UA"/>
        </w:rPr>
        <w:t>(</w:t>
      </w:r>
      <w:r w:rsidR="004429DA">
        <w:rPr>
          <w:sz w:val="24"/>
          <w:szCs w:val="24"/>
          <w:vertAlign w:val="superscript"/>
          <w:lang w:val="uk-UA"/>
        </w:rPr>
        <w:t xml:space="preserve">повна </w:t>
      </w:r>
      <w:r w:rsidRPr="00C93072">
        <w:rPr>
          <w:sz w:val="24"/>
          <w:szCs w:val="24"/>
          <w:vertAlign w:val="superscript"/>
          <w:lang w:val="uk-UA"/>
        </w:rPr>
        <w:t>назва організації</w:t>
      </w:r>
      <w:r w:rsidR="004429DA">
        <w:rPr>
          <w:sz w:val="24"/>
          <w:szCs w:val="24"/>
          <w:vertAlign w:val="superscript"/>
          <w:lang w:val="uk-UA"/>
        </w:rPr>
        <w:t xml:space="preserve"> згідно Статуту</w:t>
      </w:r>
      <w:r w:rsidRPr="00C93072">
        <w:rPr>
          <w:sz w:val="24"/>
          <w:szCs w:val="24"/>
          <w:vertAlign w:val="superscript"/>
          <w:lang w:val="uk-UA"/>
        </w:rPr>
        <w:t>)</w:t>
      </w: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допустити до участі у змаганнях команду у складі:</w:t>
      </w:r>
    </w:p>
    <w:p w:rsidR="001B0A92" w:rsidRPr="00C93072" w:rsidRDefault="001B0A92">
      <w:pPr>
        <w:jc w:val="both"/>
        <w:rPr>
          <w:sz w:val="24"/>
          <w:szCs w:val="24"/>
          <w:lang w:val="uk-UA"/>
        </w:rPr>
      </w:pPr>
    </w:p>
    <w:tbl>
      <w:tblPr>
        <w:tblStyle w:val="a7"/>
        <w:tblW w:w="92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048"/>
        <w:gridCol w:w="2212"/>
        <w:gridCol w:w="1276"/>
        <w:gridCol w:w="1843"/>
        <w:gridCol w:w="1276"/>
        <w:gridCol w:w="1149"/>
      </w:tblGrid>
      <w:tr w:rsidR="001B0A92" w:rsidRPr="00C93072" w:rsidTr="00800845">
        <w:tc>
          <w:tcPr>
            <w:tcW w:w="421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048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клас моделі</w:t>
            </w:r>
          </w:p>
        </w:tc>
        <w:tc>
          <w:tcPr>
            <w:tcW w:w="2212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Прізвище, ім’я учасника</w:t>
            </w:r>
          </w:p>
        </w:tc>
        <w:tc>
          <w:tcPr>
            <w:tcW w:w="1276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Дата народження</w:t>
            </w:r>
          </w:p>
        </w:tc>
        <w:tc>
          <w:tcPr>
            <w:tcW w:w="1843" w:type="dxa"/>
          </w:tcPr>
          <w:p w:rsidR="001B0A92" w:rsidRPr="00800845" w:rsidRDefault="00CC597D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proofErr w:type="spellStart"/>
            <w:r w:rsidRPr="00800845">
              <w:rPr>
                <w:b/>
                <w:sz w:val="18"/>
                <w:szCs w:val="18"/>
                <w:lang w:val="uk-UA"/>
              </w:rPr>
              <w:t>Навч.заклад</w:t>
            </w:r>
            <w:proofErr w:type="spellEnd"/>
            <w:r w:rsidRPr="00800845">
              <w:rPr>
                <w:b/>
                <w:sz w:val="18"/>
                <w:szCs w:val="18"/>
                <w:lang w:val="uk-UA"/>
              </w:rPr>
              <w:t>,</w:t>
            </w:r>
          </w:p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клас</w:t>
            </w:r>
          </w:p>
        </w:tc>
        <w:tc>
          <w:tcPr>
            <w:tcW w:w="1276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Домашня адреса</w:t>
            </w:r>
            <w:r w:rsidR="00800845" w:rsidRPr="00800845">
              <w:rPr>
                <w:b/>
                <w:sz w:val="18"/>
                <w:szCs w:val="18"/>
                <w:lang w:val="uk-UA"/>
              </w:rPr>
              <w:t xml:space="preserve"> та контактний телефон</w:t>
            </w:r>
          </w:p>
        </w:tc>
        <w:tc>
          <w:tcPr>
            <w:tcW w:w="1149" w:type="dxa"/>
          </w:tcPr>
          <w:p w:rsidR="001B0A92" w:rsidRPr="00800845" w:rsidRDefault="00EB5550" w:rsidP="00800845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00845">
              <w:rPr>
                <w:b/>
                <w:sz w:val="18"/>
                <w:szCs w:val="18"/>
                <w:lang w:val="uk-UA"/>
              </w:rPr>
              <w:t>Дозвіл лікаря</w:t>
            </w:r>
          </w:p>
        </w:tc>
      </w:tr>
      <w:tr w:rsidR="001B0A92" w:rsidRPr="00C93072" w:rsidTr="00800845">
        <w:trPr>
          <w:trHeight w:val="942"/>
        </w:trPr>
        <w:tc>
          <w:tcPr>
            <w:tcW w:w="421" w:type="dxa"/>
          </w:tcPr>
          <w:p w:rsidR="001B0A92" w:rsidRPr="00C93072" w:rsidRDefault="00EB555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1.</w:t>
            </w:r>
          </w:p>
          <w:p w:rsidR="001B0A92" w:rsidRPr="00C93072" w:rsidRDefault="00EB5550" w:rsidP="00C9307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93072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048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49" w:type="dxa"/>
          </w:tcPr>
          <w:p w:rsidR="001B0A92" w:rsidRPr="00C93072" w:rsidRDefault="001B0A9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1B0A92" w:rsidRPr="00C93072" w:rsidRDefault="001B0A92">
      <w:pPr>
        <w:jc w:val="both"/>
        <w:rPr>
          <w:b/>
          <w:sz w:val="24"/>
          <w:szCs w:val="24"/>
          <w:lang w:val="uk-UA"/>
        </w:rPr>
      </w:pP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Керівник</w:t>
      </w:r>
      <w:r w:rsidR="00C93072">
        <w:rPr>
          <w:sz w:val="24"/>
          <w:szCs w:val="24"/>
          <w:lang w:val="uk-UA"/>
        </w:rPr>
        <w:t xml:space="preserve"> команди</w:t>
      </w:r>
      <w:r w:rsidRPr="00C93072">
        <w:rPr>
          <w:sz w:val="24"/>
          <w:szCs w:val="24"/>
          <w:lang w:val="uk-UA"/>
        </w:rPr>
        <w:t>:_________________________</w:t>
      </w:r>
      <w:r w:rsidR="00C93072">
        <w:rPr>
          <w:sz w:val="24"/>
          <w:szCs w:val="24"/>
          <w:lang w:val="uk-UA"/>
        </w:rPr>
        <w:t>_________________</w:t>
      </w: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C93072">
        <w:rPr>
          <w:sz w:val="24"/>
          <w:szCs w:val="24"/>
          <w:vertAlign w:val="superscript"/>
          <w:lang w:val="uk-UA"/>
        </w:rPr>
        <w:t>ім</w:t>
      </w:r>
      <w:proofErr w:type="spellEnd"/>
      <w:r w:rsidRPr="00C93072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1B0A92" w:rsidRPr="00C93072" w:rsidRDefault="00EB5550">
      <w:pPr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Суддя:____________________________________________________</w:t>
      </w:r>
    </w:p>
    <w:p w:rsidR="001B0A92" w:rsidRPr="00C93072" w:rsidRDefault="00EB5550">
      <w:pPr>
        <w:jc w:val="center"/>
        <w:rPr>
          <w:sz w:val="24"/>
          <w:szCs w:val="24"/>
          <w:vertAlign w:val="superscript"/>
          <w:lang w:val="uk-UA"/>
        </w:rPr>
      </w:pPr>
      <w:r w:rsidRPr="00C93072">
        <w:rPr>
          <w:sz w:val="24"/>
          <w:szCs w:val="24"/>
          <w:vertAlign w:val="superscript"/>
          <w:lang w:val="uk-UA"/>
        </w:rPr>
        <w:t xml:space="preserve">(прізвище, </w:t>
      </w:r>
      <w:proofErr w:type="spellStart"/>
      <w:r w:rsidRPr="00C93072">
        <w:rPr>
          <w:sz w:val="24"/>
          <w:szCs w:val="24"/>
          <w:vertAlign w:val="superscript"/>
          <w:lang w:val="uk-UA"/>
        </w:rPr>
        <w:t>ім</w:t>
      </w:r>
      <w:proofErr w:type="spellEnd"/>
      <w:r w:rsidRPr="00C93072">
        <w:rPr>
          <w:sz w:val="24"/>
          <w:szCs w:val="24"/>
          <w:vertAlign w:val="superscript"/>
          <w:lang w:val="uk-UA"/>
        </w:rPr>
        <w:t>*я, по батькові, місце роботи, посада)</w:t>
      </w:r>
    </w:p>
    <w:p w:rsidR="001B0A92" w:rsidRPr="00C93072" w:rsidRDefault="00EB5550">
      <w:pPr>
        <w:jc w:val="both"/>
        <w:rPr>
          <w:sz w:val="24"/>
          <w:szCs w:val="24"/>
          <w:lang w:val="uk-UA"/>
        </w:rPr>
      </w:pPr>
      <w:r w:rsidRPr="00C93072">
        <w:rPr>
          <w:sz w:val="24"/>
          <w:szCs w:val="24"/>
          <w:lang w:val="uk-UA"/>
        </w:rPr>
        <w:t>Директор М.П.</w:t>
      </w:r>
    </w:p>
    <w:sectPr w:rsidR="001B0A92" w:rsidRPr="00C93072">
      <w:pgSz w:w="11906" w:h="16838"/>
      <w:pgMar w:top="1134" w:right="850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590F68BB"/>
    <w:multiLevelType w:val="multilevel"/>
    <w:tmpl w:val="113A3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03DCB"/>
    <w:multiLevelType w:val="hybridMultilevel"/>
    <w:tmpl w:val="D0D2AC5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D3674"/>
    <w:multiLevelType w:val="multilevel"/>
    <w:tmpl w:val="6242EB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0E1353"/>
    <w:multiLevelType w:val="hybridMultilevel"/>
    <w:tmpl w:val="DA7ED75E"/>
    <w:lvl w:ilvl="0" w:tplc="BA84F32E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92"/>
    <w:rsid w:val="000B75E4"/>
    <w:rsid w:val="000E4BE3"/>
    <w:rsid w:val="001B0A92"/>
    <w:rsid w:val="001F0EB2"/>
    <w:rsid w:val="00402758"/>
    <w:rsid w:val="004429DA"/>
    <w:rsid w:val="0046505B"/>
    <w:rsid w:val="004C31D7"/>
    <w:rsid w:val="00500F02"/>
    <w:rsid w:val="00607FC4"/>
    <w:rsid w:val="00625E60"/>
    <w:rsid w:val="006A1743"/>
    <w:rsid w:val="006B0207"/>
    <w:rsid w:val="006D787C"/>
    <w:rsid w:val="00711809"/>
    <w:rsid w:val="00745A26"/>
    <w:rsid w:val="007A3068"/>
    <w:rsid w:val="00800845"/>
    <w:rsid w:val="00857F6E"/>
    <w:rsid w:val="00912CCA"/>
    <w:rsid w:val="00921200"/>
    <w:rsid w:val="00921A9A"/>
    <w:rsid w:val="00953853"/>
    <w:rsid w:val="009A3AE7"/>
    <w:rsid w:val="00A65728"/>
    <w:rsid w:val="00AC4BC4"/>
    <w:rsid w:val="00B872C5"/>
    <w:rsid w:val="00B91E18"/>
    <w:rsid w:val="00BC50D7"/>
    <w:rsid w:val="00C93072"/>
    <w:rsid w:val="00CC597D"/>
    <w:rsid w:val="00E10772"/>
    <w:rsid w:val="00E44EE6"/>
    <w:rsid w:val="00E56590"/>
    <w:rsid w:val="00EB5550"/>
    <w:rsid w:val="00EC3D1E"/>
    <w:rsid w:val="00F2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C71AD-2C88-4912-BD11-171D0384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69"/>
    <w:rPr>
      <w:rFonts w:eastAsia="Batang"/>
      <w:lang w:val="ru-RU"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nhideWhenUsed/>
    <w:rsid w:val="009C0969"/>
    <w:rPr>
      <w:color w:val="0000FF"/>
      <w:u w:val="single"/>
    </w:rPr>
  </w:style>
  <w:style w:type="table" w:styleId="a5">
    <w:name w:val="Table Grid"/>
    <w:basedOn w:val="a1"/>
    <w:uiPriority w:val="59"/>
    <w:rsid w:val="009C0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ocdata">
    <w:name w:val="docdata"/>
    <w:aliases w:val="docy,v5,2409,baiaagaaboqcaaadogcaaawwbwaaaaaaaaaaaaaaaaaaaaaaaaaaaaaaaaaaaaaaaaaaaaaaaaaaaaaaaaaaaaaaaaaaaaaaaaaaaaaaaaaaaaaaaaaaaaaaaaaaaaaaaaaaaaaaaaaaaaaaaaaaaaaaaaaaaaaaaaaaaaaaaaaaaaaaaaaaaaaaaaaaaaaaaaaaaaaaaaaaaaaaaaaaaaaaaaaaaaaaaaaaaaaa"/>
    <w:basedOn w:val="a"/>
    <w:rsid w:val="000B75E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F221B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B91E1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12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1200"/>
    <w:rPr>
      <w:rFonts w:ascii="Segoe UI" w:eastAsia="Batang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neprocnt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dcpo.com.ua/wp-content/uploads/2018/01/pravila_peregoniv_avtotrasovih_modele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TzToTJjv52FHvn9pltBQM+Uerw==">AMUW2mVLPtDcjdQ2+2Ze5wyjyuLVly5kI9DWhNYBI/b+XjnGSE5qFKjzaXuHf+fpdorEdGVFtCVM+GOVHwbzqMGPbtktUNjF7hQImpFP3vJ6a5CxU7l5JiX6HHa0z3IhUi4P0dZI504c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Чмиль</cp:lastModifiedBy>
  <cp:revision>66</cp:revision>
  <cp:lastPrinted>2024-01-10T14:36:00Z</cp:lastPrinted>
  <dcterms:created xsi:type="dcterms:W3CDTF">2016-01-28T10:38:00Z</dcterms:created>
  <dcterms:modified xsi:type="dcterms:W3CDTF">2024-01-10T14:40:00Z</dcterms:modified>
</cp:coreProperties>
</file>