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6F" w:rsidRPr="006B63B6" w:rsidRDefault="005425D5" w:rsidP="005425D5">
      <w:pPr>
        <w:spacing w:line="360" w:lineRule="auto"/>
        <w:ind w:left="1843"/>
        <w:rPr>
          <w:b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Pr="005425D5">
        <w:rPr>
          <w:bCs/>
          <w:sz w:val="28"/>
          <w:szCs w:val="28"/>
          <w:lang w:val="uk-UA"/>
        </w:rPr>
        <w:t>ІНФОРМАЦІЙНО-МЕТОДИЧНІ МАТЕРІАЛИ</w:t>
      </w:r>
    </w:p>
    <w:p w:rsidR="00113D40" w:rsidRPr="00434CEC" w:rsidRDefault="005425D5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</w:t>
      </w:r>
      <w:r w:rsidR="004B606F">
        <w:rPr>
          <w:b/>
          <w:sz w:val="28"/>
          <w:szCs w:val="28"/>
          <w:lang w:val="uk-UA"/>
        </w:rPr>
        <w:t xml:space="preserve">конкурс </w:t>
      </w:r>
      <w:r w:rsidR="00113D40" w:rsidRPr="00CB548C">
        <w:rPr>
          <w:b/>
          <w:sz w:val="28"/>
          <w:szCs w:val="28"/>
          <w:lang w:val="uk-UA"/>
        </w:rPr>
        <w:t xml:space="preserve"> </w:t>
      </w:r>
      <w:r w:rsidR="00434CEC">
        <w:rPr>
          <w:b/>
          <w:sz w:val="28"/>
          <w:szCs w:val="28"/>
          <w:lang w:val="uk-UA"/>
        </w:rPr>
        <w:t xml:space="preserve">з </w:t>
      </w:r>
      <w:r w:rsidR="00434CEC">
        <w:rPr>
          <w:b/>
          <w:sz w:val="28"/>
          <w:szCs w:val="28"/>
          <w:lang w:val="en-US"/>
        </w:rPr>
        <w:t>WEB</w:t>
      </w:r>
      <w:r w:rsidR="00434CEC" w:rsidRPr="00434CEC">
        <w:rPr>
          <w:b/>
          <w:sz w:val="28"/>
          <w:szCs w:val="28"/>
        </w:rPr>
        <w:t>-</w:t>
      </w:r>
      <w:r w:rsidR="00434CEC">
        <w:rPr>
          <w:b/>
          <w:sz w:val="28"/>
          <w:szCs w:val="28"/>
          <w:lang w:val="uk-UA"/>
        </w:rPr>
        <w:t>дизайну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1628D" w:rsidRDefault="0021628D" w:rsidP="00113D40">
      <w:pPr>
        <w:jc w:val="center"/>
        <w:rPr>
          <w:b/>
          <w:sz w:val="28"/>
          <w:szCs w:val="28"/>
          <w:lang w:val="uk-UA"/>
        </w:rPr>
      </w:pPr>
    </w:p>
    <w:p w:rsidR="0021628D" w:rsidRPr="00212819" w:rsidRDefault="0021628D" w:rsidP="0021628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5425D5">
        <w:rPr>
          <w:sz w:val="28"/>
          <w:lang w:val="uk-UA"/>
        </w:rPr>
        <w:t xml:space="preserve"> Ці </w:t>
      </w:r>
      <w:r w:rsidR="005425D5" w:rsidRPr="005425D5">
        <w:rPr>
          <w:sz w:val="28"/>
          <w:lang w:val="uk-UA"/>
        </w:rPr>
        <w:t>Інформаційно-методичні матеріали</w:t>
      </w:r>
      <w:r w:rsidR="005425D5"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="00CB4E77" w:rsidRPr="00CB4E77">
        <w:rPr>
          <w:sz w:val="28"/>
          <w:szCs w:val="28"/>
          <w:lang w:val="uk-UA"/>
        </w:rPr>
        <w:t xml:space="preserve">з </w:t>
      </w:r>
      <w:r w:rsidR="00CB4E77" w:rsidRPr="00CB4E77">
        <w:rPr>
          <w:sz w:val="28"/>
          <w:szCs w:val="28"/>
          <w:lang w:val="en-US"/>
        </w:rPr>
        <w:t>WEB</w:t>
      </w:r>
      <w:r w:rsidR="00CB4E77" w:rsidRPr="00CB4E77">
        <w:rPr>
          <w:sz w:val="28"/>
          <w:szCs w:val="28"/>
        </w:rPr>
        <w:t>-</w:t>
      </w:r>
      <w:r w:rsidR="00CB4E77" w:rsidRPr="00CB4E77">
        <w:rPr>
          <w:sz w:val="28"/>
          <w:szCs w:val="28"/>
          <w:lang w:val="uk-UA"/>
        </w:rPr>
        <w:t>дизайну</w:t>
      </w:r>
      <w:r w:rsidR="00CB4E77" w:rsidRPr="00CB4E77"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(далі</w:t>
      </w:r>
      <w:r w:rsidRPr="00212819">
        <w:rPr>
          <w:sz w:val="28"/>
          <w:lang w:val="uk-UA"/>
        </w:rPr>
        <w:t xml:space="preserve"> – Конкурс).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317E3E" w:rsidRDefault="0021628D" w:rsidP="0021628D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17E3E">
        <w:rPr>
          <w:sz w:val="28"/>
          <w:lang w:val="uk-UA"/>
        </w:rPr>
        <w:t>2. </w:t>
      </w:r>
      <w:r w:rsidRPr="00317E3E">
        <w:rPr>
          <w:sz w:val="28"/>
          <w:szCs w:val="28"/>
          <w:shd w:val="clear" w:color="auto" w:fill="FFFFFF"/>
          <w:lang w:val="uk-UA"/>
        </w:rPr>
        <w:t xml:space="preserve">Конкурс проводиться щороку з метою </w:t>
      </w:r>
      <w:r w:rsidR="00317E3E" w:rsidRPr="00317E3E">
        <w:rPr>
          <w:sz w:val="28"/>
          <w:szCs w:val="28"/>
          <w:shd w:val="clear" w:color="auto" w:fill="FFFFFF"/>
          <w:lang w:val="uk-UA"/>
        </w:rPr>
        <w:t>сприяння вивченню інформаційних технологій серед дітей і учнівської молоді</w:t>
      </w:r>
    </w:p>
    <w:p w:rsidR="0021628D" w:rsidRPr="006E28FD" w:rsidRDefault="0021628D" w:rsidP="0021628D">
      <w:pPr>
        <w:ind w:firstLine="567"/>
        <w:jc w:val="center"/>
        <w:rPr>
          <w:b/>
          <w:sz w:val="28"/>
          <w:szCs w:val="28"/>
          <w:lang w:val="uk-UA"/>
        </w:rPr>
      </w:pPr>
    </w:p>
    <w:p w:rsidR="00113D40" w:rsidRDefault="0021628D" w:rsidP="0021628D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="00113D40" w:rsidRPr="006E28FD">
        <w:rPr>
          <w:sz w:val="28"/>
          <w:szCs w:val="28"/>
          <w:lang w:val="uk-UA"/>
        </w:rPr>
        <w:t xml:space="preserve"> Основними </w:t>
      </w:r>
      <w:r w:rsidR="00113D40"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CB4E77" w:rsidRPr="00936D27" w:rsidRDefault="00CB4E77" w:rsidP="00317E3E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комп’ютеризація навчального процесу;</w:t>
      </w:r>
    </w:p>
    <w:p w:rsidR="00CB4E77" w:rsidRPr="00936D27" w:rsidRDefault="00CB4E77" w:rsidP="00317E3E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впровадження комп’ютерних технологій;</w:t>
      </w:r>
    </w:p>
    <w:p w:rsidR="00CB4E77" w:rsidRPr="004864D8" w:rsidRDefault="00CB4E77" w:rsidP="00317E3E">
      <w:pPr>
        <w:ind w:firstLine="567"/>
        <w:jc w:val="both"/>
        <w:rPr>
          <w:sz w:val="28"/>
          <w:szCs w:val="28"/>
        </w:rPr>
      </w:pPr>
      <w:r w:rsidRPr="00936D27">
        <w:rPr>
          <w:sz w:val="28"/>
          <w:szCs w:val="28"/>
          <w:lang w:val="uk-UA"/>
        </w:rPr>
        <w:t>збільшення мережі відповідних гуртків в установах освіти;</w:t>
      </w:r>
    </w:p>
    <w:p w:rsidR="00317E3E" w:rsidRPr="00317E3E" w:rsidRDefault="00317E3E" w:rsidP="00317E3E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стимулювання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інтересу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дітей</w:t>
      </w:r>
      <w:proofErr w:type="spellEnd"/>
      <w:r w:rsidRPr="00317E3E">
        <w:rPr>
          <w:sz w:val="28"/>
          <w:szCs w:val="28"/>
        </w:rPr>
        <w:t xml:space="preserve"> до </w:t>
      </w:r>
      <w:proofErr w:type="spellStart"/>
      <w:r w:rsidRPr="00317E3E">
        <w:rPr>
          <w:sz w:val="28"/>
          <w:szCs w:val="28"/>
        </w:rPr>
        <w:t>поглибленого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вивчення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інформаційних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технологій</w:t>
      </w:r>
      <w:proofErr w:type="spellEnd"/>
      <w:r w:rsidRPr="00317E3E">
        <w:rPr>
          <w:sz w:val="28"/>
          <w:szCs w:val="28"/>
        </w:rPr>
        <w:t>;</w:t>
      </w:r>
    </w:p>
    <w:p w:rsidR="00317E3E" w:rsidRPr="00317E3E" w:rsidRDefault="00317E3E" w:rsidP="00317E3E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поширення</w:t>
      </w:r>
      <w:proofErr w:type="spellEnd"/>
      <w:r w:rsidRPr="00317E3E">
        <w:rPr>
          <w:sz w:val="28"/>
          <w:szCs w:val="28"/>
        </w:rPr>
        <w:t xml:space="preserve"> і </w:t>
      </w:r>
      <w:proofErr w:type="spellStart"/>
      <w:r w:rsidRPr="00317E3E">
        <w:rPr>
          <w:sz w:val="28"/>
          <w:szCs w:val="28"/>
        </w:rPr>
        <w:t>впровадження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сучасних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прийомів</w:t>
      </w:r>
      <w:proofErr w:type="spellEnd"/>
      <w:r w:rsidRPr="00317E3E">
        <w:rPr>
          <w:sz w:val="28"/>
          <w:szCs w:val="28"/>
        </w:rPr>
        <w:t xml:space="preserve"> і </w:t>
      </w:r>
      <w:proofErr w:type="spellStart"/>
      <w:r w:rsidRPr="00317E3E">
        <w:rPr>
          <w:sz w:val="28"/>
          <w:szCs w:val="28"/>
        </w:rPr>
        <w:t>методів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навчання</w:t>
      </w:r>
      <w:proofErr w:type="spellEnd"/>
      <w:r w:rsidRPr="00317E3E">
        <w:rPr>
          <w:sz w:val="28"/>
          <w:szCs w:val="28"/>
        </w:rPr>
        <w:t xml:space="preserve"> в </w:t>
      </w:r>
      <w:proofErr w:type="spellStart"/>
      <w:r w:rsidRPr="00317E3E">
        <w:rPr>
          <w:sz w:val="28"/>
          <w:szCs w:val="28"/>
        </w:rPr>
        <w:t>навчально-виховний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процес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гуртків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інформаційно-технічного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proofErr w:type="gramStart"/>
      <w:r w:rsidRPr="00317E3E">
        <w:rPr>
          <w:sz w:val="28"/>
          <w:szCs w:val="28"/>
        </w:rPr>
        <w:t>проф</w:t>
      </w:r>
      <w:proofErr w:type="gramEnd"/>
      <w:r w:rsidRPr="00317E3E">
        <w:rPr>
          <w:sz w:val="28"/>
          <w:szCs w:val="28"/>
        </w:rPr>
        <w:t>ілю</w:t>
      </w:r>
      <w:proofErr w:type="spellEnd"/>
      <w:r w:rsidRPr="00317E3E">
        <w:rPr>
          <w:sz w:val="28"/>
          <w:szCs w:val="28"/>
        </w:rPr>
        <w:t>;</w:t>
      </w:r>
    </w:p>
    <w:p w:rsidR="00317E3E" w:rsidRPr="00317E3E" w:rsidRDefault="00317E3E" w:rsidP="00317E3E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виявлення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обдарованої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proofErr w:type="gramStart"/>
      <w:r w:rsidRPr="00317E3E">
        <w:rPr>
          <w:sz w:val="28"/>
          <w:szCs w:val="28"/>
        </w:rPr>
        <w:t>молод</w:t>
      </w:r>
      <w:proofErr w:type="gramEnd"/>
      <w:r w:rsidRPr="00317E3E">
        <w:rPr>
          <w:sz w:val="28"/>
          <w:szCs w:val="28"/>
        </w:rPr>
        <w:t>і</w:t>
      </w:r>
      <w:proofErr w:type="spellEnd"/>
      <w:r w:rsidRPr="00317E3E">
        <w:rPr>
          <w:sz w:val="28"/>
          <w:szCs w:val="28"/>
        </w:rPr>
        <w:t xml:space="preserve"> та </w:t>
      </w:r>
      <w:proofErr w:type="spellStart"/>
      <w:r w:rsidRPr="00317E3E">
        <w:rPr>
          <w:sz w:val="28"/>
          <w:szCs w:val="28"/>
        </w:rPr>
        <w:t>надання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їй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допомоги</w:t>
      </w:r>
      <w:proofErr w:type="spellEnd"/>
      <w:r w:rsidRPr="00317E3E">
        <w:rPr>
          <w:sz w:val="28"/>
          <w:szCs w:val="28"/>
        </w:rPr>
        <w:t xml:space="preserve"> у </w:t>
      </w:r>
      <w:proofErr w:type="spellStart"/>
      <w:r w:rsidRPr="00317E3E">
        <w:rPr>
          <w:sz w:val="28"/>
          <w:szCs w:val="28"/>
        </w:rPr>
        <w:t>виборі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професії</w:t>
      </w:r>
      <w:proofErr w:type="spellEnd"/>
      <w:r w:rsidRPr="00317E3E">
        <w:rPr>
          <w:sz w:val="28"/>
          <w:szCs w:val="28"/>
        </w:rPr>
        <w:t>;</w:t>
      </w:r>
    </w:p>
    <w:p w:rsidR="00CB4E77" w:rsidRPr="00936D27" w:rsidRDefault="00CB4E77" w:rsidP="00317E3E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залучення учнівсь</w:t>
      </w:r>
      <w:r>
        <w:rPr>
          <w:sz w:val="28"/>
          <w:szCs w:val="28"/>
          <w:lang w:val="uk-UA"/>
        </w:rPr>
        <w:t>кої молоді до участі в конкурсі.</w:t>
      </w:r>
    </w:p>
    <w:p w:rsidR="0021628D" w:rsidRPr="006B63B6" w:rsidRDefault="00561690" w:rsidP="0056169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="0021628D" w:rsidRPr="006B63B6">
        <w:rPr>
          <w:sz w:val="28"/>
          <w:lang w:val="uk-UA"/>
        </w:rPr>
        <w:t>4.</w:t>
      </w:r>
      <w:r w:rsidR="0021628D">
        <w:rPr>
          <w:sz w:val="28"/>
          <w:lang w:val="uk-UA"/>
        </w:rPr>
        <w:t> </w:t>
      </w:r>
      <w:r w:rsidR="0021628D"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 w:rsidR="0021628D">
        <w:rPr>
          <w:sz w:val="28"/>
          <w:lang w:val="uk-UA"/>
        </w:rPr>
        <w:t xml:space="preserve"> “</w:t>
      </w:r>
      <w:r w:rsidR="0021628D" w:rsidRPr="006B63B6">
        <w:rPr>
          <w:sz w:val="28"/>
          <w:lang w:val="uk-UA"/>
        </w:rPr>
        <w:t>Про захист персональних даних”.</w:t>
      </w:r>
    </w:p>
    <w:p w:rsidR="0021628D" w:rsidRPr="006B63B6" w:rsidRDefault="0021628D" w:rsidP="0021628D">
      <w:pPr>
        <w:spacing w:line="360" w:lineRule="auto"/>
        <w:jc w:val="both"/>
        <w:rPr>
          <w:sz w:val="28"/>
          <w:lang w:val="uk-UA"/>
        </w:rPr>
      </w:pPr>
    </w:p>
    <w:p w:rsidR="0021628D" w:rsidRPr="006B63B6" w:rsidRDefault="0021628D" w:rsidP="0021628D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:rsidR="0021628D" w:rsidRPr="00244AE2" w:rsidRDefault="0021628D" w:rsidP="0021628D">
      <w:pPr>
        <w:spacing w:line="360" w:lineRule="auto"/>
        <w:rPr>
          <w:sz w:val="28"/>
          <w:szCs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Д</w:t>
      </w:r>
      <w:r w:rsidRPr="006B63B6">
        <w:rPr>
          <w:sz w:val="28"/>
          <w:lang w:val="uk-UA"/>
        </w:rPr>
        <w:t xml:space="preserve">епартамент освіти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і науки </w:t>
      </w:r>
      <w:r w:rsidRPr="00E43458">
        <w:rPr>
          <w:sz w:val="28"/>
          <w:lang w:val="uk-UA"/>
        </w:rPr>
        <w:t>Дніпропетровської обласної державної адміністрації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спільно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з комунальним закладом освіти </w:t>
      </w:r>
      <w:r>
        <w:rPr>
          <w:sz w:val="28"/>
          <w:lang w:val="uk-UA"/>
        </w:rPr>
        <w:t>“</w:t>
      </w:r>
      <w:r w:rsidR="00522316"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 w:rsidR="00522316"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522316">
        <w:rPr>
          <w:sz w:val="28"/>
          <w:lang w:val="uk-UA"/>
        </w:rPr>
        <w:t>Дніпропетровської обласної ради</w:t>
      </w:r>
      <w:r w:rsidRPr="006B63B6">
        <w:rPr>
          <w:sz w:val="28"/>
          <w:lang w:val="uk-UA"/>
        </w:rPr>
        <w:t>(далі – КЗО</w:t>
      </w:r>
      <w:r>
        <w:rPr>
          <w:sz w:val="28"/>
          <w:lang w:val="uk-UA"/>
        </w:rPr>
        <w:t xml:space="preserve"> “</w:t>
      </w:r>
      <w:r w:rsidR="00522316">
        <w:rPr>
          <w:sz w:val="28"/>
          <w:lang w:val="uk-UA"/>
        </w:rPr>
        <w:t>ДОЦНТТ та ІТУМ</w:t>
      </w:r>
      <w:r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</w:t>
      </w:r>
      <w:r w:rsidR="00522316" w:rsidRPr="006B63B6">
        <w:rPr>
          <w:sz w:val="28"/>
          <w:lang w:val="uk-UA"/>
        </w:rPr>
        <w:t>”</w:t>
      </w:r>
      <w:r w:rsidRPr="006B63B6">
        <w:rPr>
          <w:sz w:val="28"/>
          <w:lang w:val="uk-UA"/>
        </w:rPr>
        <w:t>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Default="0021628D" w:rsidP="0021628D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="00522316" w:rsidRPr="006B63B6">
        <w:rPr>
          <w:sz w:val="28"/>
          <w:lang w:val="uk-UA"/>
        </w:rPr>
        <w:t>КЗО</w:t>
      </w:r>
      <w:r w:rsidR="00522316">
        <w:rPr>
          <w:sz w:val="28"/>
          <w:lang w:val="uk-UA"/>
        </w:rPr>
        <w:t xml:space="preserve"> “ДОЦНТТ та ІТУМ</w:t>
      </w:r>
      <w:r w:rsidR="00522316"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ДОР”)</w:t>
      </w:r>
      <w:r w:rsidR="00522316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(</w:t>
      </w:r>
      <w:r w:rsidR="00522316"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:rsidR="00C11438" w:rsidRPr="006B63B6" w:rsidRDefault="00C11438" w:rsidP="00C11438">
      <w:pPr>
        <w:jc w:val="both"/>
        <w:rPr>
          <w:sz w:val="28"/>
          <w:lang w:val="uk-UA"/>
        </w:rPr>
      </w:pPr>
    </w:p>
    <w:p w:rsidR="00C11438" w:rsidRPr="00FD7291" w:rsidRDefault="00C11438" w:rsidP="00C11438">
      <w:pPr>
        <w:ind w:firstLine="567"/>
        <w:jc w:val="both"/>
        <w:rPr>
          <w:sz w:val="28"/>
          <w:lang w:val="uk-UA"/>
        </w:rPr>
      </w:pPr>
      <w:r w:rsidRPr="00FD7291">
        <w:rPr>
          <w:sz w:val="28"/>
          <w:lang w:val="uk-UA"/>
        </w:rPr>
        <w:t>5. Конкурс проводиться у два етапи: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>І етап – територіальний (відбірковий);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>ІІ етап – обласний (фінальний).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 xml:space="preserve">І територіальний (відбірковий) етап Конкурсу проводиться </w:t>
      </w:r>
      <w:r>
        <w:rPr>
          <w:sz w:val="28"/>
          <w:lang w:val="uk-UA"/>
        </w:rPr>
        <w:t>органами управління освітою сільських, селищних та міських рад.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 xml:space="preserve">ІІ обласний (фінальний) етап </w:t>
      </w:r>
      <w:r w:rsidRPr="00F52A4A">
        <w:rPr>
          <w:sz w:val="28"/>
          <w:lang w:val="uk-UA"/>
        </w:rPr>
        <w:t xml:space="preserve">проводиться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</w:t>
      </w:r>
      <w:r w:rsidRPr="008E061B">
        <w:rPr>
          <w:sz w:val="28"/>
          <w:lang w:val="uk-UA"/>
        </w:rPr>
        <w:t xml:space="preserve"> спільно </w:t>
      </w:r>
      <w:r>
        <w:rPr>
          <w:sz w:val="28"/>
          <w:lang w:val="uk-UA"/>
        </w:rPr>
        <w:br/>
      </w:r>
      <w:r w:rsidRPr="008E061B">
        <w:rPr>
          <w:sz w:val="28"/>
          <w:lang w:val="uk-UA"/>
        </w:rPr>
        <w:t xml:space="preserve">з </w:t>
      </w:r>
      <w:r w:rsidRPr="006B63B6">
        <w:rPr>
          <w:sz w:val="28"/>
          <w:lang w:val="uk-UA"/>
        </w:rPr>
        <w:t>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ДОР”.</w:t>
      </w:r>
    </w:p>
    <w:p w:rsidR="00F24BBE" w:rsidRDefault="00F24BBE" w:rsidP="00C11438">
      <w:pPr>
        <w:ind w:firstLine="567"/>
        <w:jc w:val="both"/>
        <w:rPr>
          <w:sz w:val="28"/>
          <w:lang w:val="uk-UA"/>
        </w:rPr>
      </w:pPr>
    </w:p>
    <w:p w:rsidR="00F24BBE" w:rsidRPr="00E01500" w:rsidRDefault="00F24BBE" w:rsidP="00F24BB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01500">
        <w:rPr>
          <w:sz w:val="28"/>
          <w:lang w:val="uk-UA"/>
        </w:rPr>
        <w:t>6.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 w:rsidR="00CB4E77">
        <w:rPr>
          <w:sz w:val="28"/>
          <w:lang w:val="uk-UA"/>
        </w:rPr>
        <w:t>віком від 10</w:t>
      </w:r>
      <w:r w:rsidRPr="00E01500">
        <w:rPr>
          <w:sz w:val="28"/>
          <w:lang w:val="uk-UA"/>
        </w:rPr>
        <w:t xml:space="preserve"> до 18 років включно (далі – учасники) закладів </w:t>
      </w:r>
      <w:r w:rsidRPr="00E01500">
        <w:rPr>
          <w:sz w:val="28"/>
          <w:szCs w:val="28"/>
          <w:shd w:val="clear" w:color="auto" w:fill="FFFFFF"/>
          <w:lang w:val="uk-UA"/>
        </w:rPr>
        <w:t xml:space="preserve">загальної, середньої, позашкільної та професійної </w:t>
      </w:r>
      <w:r w:rsidRPr="00E43458">
        <w:rPr>
          <w:sz w:val="28"/>
          <w:szCs w:val="28"/>
          <w:shd w:val="clear" w:color="auto" w:fill="FFFFFF"/>
          <w:lang w:val="uk-UA"/>
        </w:rPr>
        <w:t>(професійно-технічної)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01500">
        <w:rPr>
          <w:sz w:val="28"/>
          <w:szCs w:val="28"/>
          <w:shd w:val="clear" w:color="auto" w:fill="FFFFFF"/>
          <w:lang w:val="uk-UA"/>
        </w:rPr>
        <w:t>освіти незалежно від підпорядкування та форми власності, за результатами якого визначаються переможці.</w:t>
      </w:r>
    </w:p>
    <w:p w:rsidR="00F24BBE" w:rsidRDefault="00F24BBE" w:rsidP="00F24BBE">
      <w:pPr>
        <w:jc w:val="both"/>
        <w:rPr>
          <w:sz w:val="28"/>
          <w:lang w:val="uk-UA"/>
        </w:rPr>
      </w:pPr>
    </w:p>
    <w:p w:rsidR="00F24BBE" w:rsidRPr="00300E94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867E6" w:rsidRDefault="00F24BBE" w:rsidP="00F24BBE">
      <w:pPr>
        <w:ind w:firstLine="567"/>
        <w:jc w:val="both"/>
        <w:rPr>
          <w:sz w:val="28"/>
          <w:lang w:val="uk-UA"/>
        </w:rPr>
      </w:pPr>
      <w:r w:rsidRPr="00C867E6">
        <w:rPr>
          <w:sz w:val="28"/>
          <w:lang w:val="uk-UA"/>
        </w:rPr>
        <w:t xml:space="preserve">8. Для участі в І етапі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І етапу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 w:rsidR="00CB4E77">
        <w:rPr>
          <w:sz w:val="28"/>
          <w:lang w:val="uk-UA"/>
        </w:rPr>
        <w:t xml:space="preserve">з </w:t>
      </w:r>
      <w:r w:rsidR="00CB4E77">
        <w:rPr>
          <w:sz w:val="28"/>
          <w:lang w:val="en-US"/>
        </w:rPr>
        <w:t>WEB</w:t>
      </w:r>
      <w:proofErr w:type="spellStart"/>
      <w:r w:rsidR="00CB4E77">
        <w:rPr>
          <w:sz w:val="28"/>
          <w:lang w:val="uk-UA"/>
        </w:rPr>
        <w:t>-дизайну</w:t>
      </w:r>
      <w:proofErr w:type="spellEnd"/>
      <w:r w:rsidR="006A60E0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F3DDA" w:rsidRDefault="00F24BBE" w:rsidP="00F24BBE">
      <w:pPr>
        <w:ind w:firstLine="567"/>
        <w:jc w:val="both"/>
        <w:rPr>
          <w:sz w:val="28"/>
          <w:lang w:val="uk-UA"/>
        </w:rPr>
      </w:pPr>
      <w:r w:rsidRPr="00CF3DDA">
        <w:rPr>
          <w:sz w:val="28"/>
          <w:lang w:val="uk-UA"/>
        </w:rPr>
        <w:t xml:space="preserve">9. Журі І етапу складаються з представників </w:t>
      </w:r>
      <w:r w:rsidRPr="00E43458">
        <w:rPr>
          <w:sz w:val="28"/>
          <w:lang w:val="uk-UA"/>
        </w:rPr>
        <w:t>органів управління</w:t>
      </w:r>
      <w:r w:rsidRPr="00CF3DDA">
        <w:rPr>
          <w:sz w:val="28"/>
          <w:lang w:val="uk-UA"/>
        </w:rPr>
        <w:t xml:space="preserve"> освіт</w:t>
      </w:r>
      <w:r>
        <w:rPr>
          <w:sz w:val="28"/>
          <w:lang w:val="uk-UA"/>
        </w:rPr>
        <w:t>ою</w:t>
      </w:r>
      <w:r w:rsidRPr="00821BD5">
        <w:rPr>
          <w:sz w:val="28"/>
          <w:lang w:val="uk-UA"/>
        </w:rPr>
        <w:t xml:space="preserve"> </w:t>
      </w:r>
      <w:r w:rsidRPr="00CF3DDA">
        <w:rPr>
          <w:sz w:val="28"/>
          <w:lang w:val="uk-UA"/>
        </w:rPr>
        <w:t>сільських, селищних та міських рад, інших уповноважених органів управління ос</w:t>
      </w:r>
      <w:r w:rsidR="00BF0CAC">
        <w:rPr>
          <w:sz w:val="28"/>
          <w:lang w:val="uk-UA"/>
        </w:rPr>
        <w:t>вітою, станцій юних техніків</w:t>
      </w:r>
      <w:r w:rsidRPr="00CF3DDA">
        <w:rPr>
          <w:sz w:val="28"/>
          <w:lang w:val="uk-UA"/>
        </w:rPr>
        <w:t xml:space="preserve"> та центрів</w:t>
      </w:r>
      <w:r w:rsidR="00BF0CAC">
        <w:rPr>
          <w:sz w:val="28"/>
          <w:lang w:val="uk-UA"/>
        </w:rPr>
        <w:t xml:space="preserve"> науково-технічної творчості</w:t>
      </w:r>
      <w:r w:rsidRPr="00CF3DDA">
        <w:rPr>
          <w:sz w:val="28"/>
          <w:lang w:val="uk-UA"/>
        </w:rPr>
        <w:t xml:space="preserve">, педагогічних працівників інших закладів освіти, установ та організацій </w:t>
      </w:r>
      <w:r>
        <w:rPr>
          <w:sz w:val="28"/>
          <w:lang w:val="uk-UA"/>
        </w:rPr>
        <w:br/>
      </w:r>
      <w:r w:rsidRPr="00CF3DDA">
        <w:rPr>
          <w:sz w:val="28"/>
          <w:lang w:val="uk-UA"/>
        </w:rPr>
        <w:t xml:space="preserve">(за згодою). </w:t>
      </w: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Кількість членів журі не може бути меншою ніж три особи.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10. У </w:t>
      </w:r>
      <w:r w:rsidRPr="006B63B6">
        <w:rPr>
          <w:sz w:val="28"/>
          <w:lang w:val="uk-UA"/>
        </w:rPr>
        <w:t xml:space="preserve">І </w:t>
      </w:r>
      <w:r>
        <w:rPr>
          <w:sz w:val="28"/>
          <w:lang w:val="uk-UA"/>
        </w:rPr>
        <w:t>етапі Конкурсу журі</w:t>
      </w:r>
      <w:r w:rsidRPr="006B63B6">
        <w:rPr>
          <w:sz w:val="28"/>
          <w:lang w:val="uk-UA"/>
        </w:rPr>
        <w:t xml:space="preserve"> розглядає </w:t>
      </w:r>
      <w:r>
        <w:rPr>
          <w:sz w:val="28"/>
          <w:lang w:val="uk-UA"/>
        </w:rPr>
        <w:t xml:space="preserve">подані учасниками </w:t>
      </w:r>
      <w:r w:rsidRPr="006B63B6">
        <w:rPr>
          <w:sz w:val="28"/>
          <w:lang w:val="uk-UA"/>
        </w:rPr>
        <w:t xml:space="preserve">конкурсні матеріали відповідно до </w:t>
      </w:r>
      <w:r>
        <w:rPr>
          <w:sz w:val="28"/>
          <w:lang w:val="uk-UA"/>
        </w:rPr>
        <w:t xml:space="preserve">визначених </w:t>
      </w:r>
      <w:r w:rsidRPr="006B63B6">
        <w:rPr>
          <w:sz w:val="28"/>
          <w:lang w:val="uk-UA"/>
        </w:rPr>
        <w:t>критеріїв, заповнює протоколи</w:t>
      </w:r>
      <w:r w:rsidR="00B8372E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визначає переможців І етапу.</w:t>
      </w: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Результати</w:t>
      </w:r>
      <w:r>
        <w:rPr>
          <w:sz w:val="28"/>
          <w:lang w:val="uk-UA"/>
        </w:rPr>
        <w:t xml:space="preserve"> проведення та список переможців </w:t>
      </w:r>
      <w:r w:rsidRPr="006B63B6">
        <w:rPr>
          <w:sz w:val="28"/>
          <w:lang w:val="uk-UA"/>
        </w:rPr>
        <w:t>І етапу Конкурсу затверджуються наказами кер</w:t>
      </w:r>
      <w:r>
        <w:rPr>
          <w:sz w:val="28"/>
          <w:lang w:val="uk-UA"/>
        </w:rPr>
        <w:t>івників органів управління освітою сільських, селищних та міських рад</w:t>
      </w:r>
      <w:r w:rsidRPr="00CF3DDA">
        <w:rPr>
          <w:sz w:val="28"/>
          <w:lang w:val="uk-UA"/>
        </w:rPr>
        <w:t>, інших уповноважених органів управління освітою</w:t>
      </w:r>
      <w:r w:rsidRPr="006B63B6">
        <w:rPr>
          <w:sz w:val="28"/>
          <w:lang w:val="uk-UA"/>
        </w:rPr>
        <w:t>.</w:t>
      </w:r>
    </w:p>
    <w:p w:rsidR="00F24BBE" w:rsidRPr="00E94098" w:rsidRDefault="00F24BBE" w:rsidP="00F24BBE">
      <w:pPr>
        <w:jc w:val="both"/>
        <w:rPr>
          <w:sz w:val="28"/>
          <w:lang w:val="uk-UA"/>
        </w:rPr>
      </w:pPr>
    </w:p>
    <w:p w:rsidR="00F24BBE" w:rsidRPr="000147F9" w:rsidRDefault="00F24BBE" w:rsidP="00F24BBE">
      <w:pPr>
        <w:ind w:firstLine="567"/>
        <w:jc w:val="both"/>
        <w:rPr>
          <w:sz w:val="28"/>
          <w:lang w:val="uk-UA"/>
        </w:rPr>
      </w:pPr>
      <w:r w:rsidRPr="000147F9">
        <w:rPr>
          <w:sz w:val="28"/>
          <w:lang w:val="uk-UA"/>
        </w:rPr>
        <w:t>11. У ІІ етапі Конкурсу беруть участь переможці І етапу.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Організаційний комітет</w:t>
      </w:r>
      <w:r w:rsidRPr="006B63B6">
        <w:rPr>
          <w:sz w:val="28"/>
          <w:lang w:val="uk-UA"/>
        </w:rPr>
        <w:t xml:space="preserve"> І етапу </w:t>
      </w:r>
      <w:r>
        <w:rPr>
          <w:sz w:val="28"/>
          <w:lang w:val="uk-UA"/>
        </w:rPr>
        <w:t xml:space="preserve">протягом 5 днів після завершення І етапу </w:t>
      </w:r>
      <w:r w:rsidRPr="006B63B6">
        <w:rPr>
          <w:sz w:val="28"/>
          <w:lang w:val="uk-UA"/>
        </w:rPr>
        <w:t xml:space="preserve">Конкурсу </w:t>
      </w:r>
      <w:r>
        <w:rPr>
          <w:sz w:val="28"/>
          <w:lang w:val="uk-UA"/>
        </w:rPr>
        <w:t xml:space="preserve">надсилає, </w:t>
      </w:r>
      <w:r w:rsidRPr="00C57C7A">
        <w:rPr>
          <w:sz w:val="28"/>
          <w:lang w:val="uk-UA"/>
        </w:rPr>
        <w:t>разом із заявкою,</w:t>
      </w:r>
      <w:r>
        <w:rPr>
          <w:sz w:val="28"/>
          <w:lang w:val="uk-UA"/>
        </w:rPr>
        <w:t xml:space="preserve"> конкурсні матеріали,</w:t>
      </w:r>
      <w:r w:rsidRPr="006B63B6">
        <w:rPr>
          <w:sz w:val="28"/>
          <w:lang w:val="uk-UA"/>
        </w:rPr>
        <w:t xml:space="preserve"> проток</w:t>
      </w:r>
      <w:r>
        <w:rPr>
          <w:sz w:val="28"/>
          <w:lang w:val="uk-UA"/>
        </w:rPr>
        <w:t>ол проведення І етапу, копію наказу відповідного органу управління освітою сільських, селищних та міських рад до організаційного комітету ІІ етапу.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BC03AF">
        <w:rPr>
          <w:sz w:val="28"/>
          <w:szCs w:val="28"/>
          <w:lang w:val="uk-UA"/>
        </w:rPr>
        <w:t>12. Журі</w:t>
      </w:r>
      <w:r w:rsidRPr="006B63B6">
        <w:rPr>
          <w:sz w:val="28"/>
          <w:lang w:val="uk-UA"/>
        </w:rPr>
        <w:t xml:space="preserve"> ІІ етапу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</w:t>
      </w:r>
      <w:r w:rsidR="00B8372E" w:rsidRPr="006B63B6">
        <w:rPr>
          <w:sz w:val="28"/>
          <w:lang w:val="uk-UA"/>
        </w:rPr>
        <w:t>КЗО</w:t>
      </w:r>
      <w:r w:rsidR="00B8372E">
        <w:rPr>
          <w:sz w:val="28"/>
          <w:lang w:val="uk-UA"/>
        </w:rPr>
        <w:t xml:space="preserve"> “ДОЦНТТ та ІТУМ</w:t>
      </w:r>
      <w:r w:rsidR="00B8372E" w:rsidRPr="006B63B6">
        <w:rPr>
          <w:sz w:val="28"/>
          <w:lang w:val="uk-UA"/>
        </w:rPr>
        <w:t>”</w:t>
      </w:r>
      <w:r w:rsidR="00B8372E"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13</w:t>
      </w:r>
      <w:r>
        <w:rPr>
          <w:sz w:val="28"/>
          <w:lang w:val="uk-UA"/>
        </w:rPr>
        <w:t xml:space="preserve">. Під час </w:t>
      </w:r>
      <w:r w:rsidRPr="006B63B6">
        <w:rPr>
          <w:sz w:val="28"/>
          <w:lang w:val="uk-UA"/>
        </w:rPr>
        <w:t>ІІ етап</w:t>
      </w:r>
      <w:r>
        <w:rPr>
          <w:sz w:val="28"/>
          <w:lang w:val="uk-UA"/>
        </w:rPr>
        <w:t>у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журі розглядає та аналізує </w:t>
      </w:r>
      <w:r w:rsidR="0082793A">
        <w:rPr>
          <w:sz w:val="28"/>
          <w:lang w:val="uk-UA"/>
        </w:rPr>
        <w:t xml:space="preserve">роботи </w:t>
      </w:r>
      <w:r>
        <w:rPr>
          <w:sz w:val="28"/>
          <w:lang w:val="uk-UA"/>
        </w:rPr>
        <w:t>та визначає переможців.</w:t>
      </w:r>
    </w:p>
    <w:p w:rsidR="00F24BBE" w:rsidRPr="0021555F" w:rsidRDefault="00F24BBE" w:rsidP="00F24BBE">
      <w:pPr>
        <w:rPr>
          <w:sz w:val="28"/>
          <w:lang w:val="uk-UA"/>
        </w:rPr>
      </w:pPr>
    </w:p>
    <w:p w:rsidR="00CB4E77" w:rsidRPr="00936D27" w:rsidRDefault="00F24BBE" w:rsidP="00CB4E77">
      <w:pPr>
        <w:ind w:firstLine="540"/>
        <w:jc w:val="both"/>
        <w:rPr>
          <w:sz w:val="28"/>
          <w:szCs w:val="28"/>
          <w:lang w:val="uk-UA"/>
        </w:rPr>
      </w:pPr>
      <w:r w:rsidRPr="00BC03AF">
        <w:rPr>
          <w:sz w:val="28"/>
          <w:szCs w:val="28"/>
          <w:lang w:val="uk-UA"/>
        </w:rPr>
        <w:t>14. </w:t>
      </w:r>
      <w:r w:rsidR="0082793A">
        <w:rPr>
          <w:sz w:val="28"/>
          <w:szCs w:val="28"/>
          <w:lang w:val="uk-UA"/>
        </w:rPr>
        <w:t>Під час Конкурсу к</w:t>
      </w:r>
      <w:r w:rsidR="00CB4E77">
        <w:rPr>
          <w:sz w:val="28"/>
          <w:szCs w:val="28"/>
          <w:lang w:val="uk-UA"/>
        </w:rPr>
        <w:t xml:space="preserve">онкурсанти створюють сайт  за темою, яка надається організаторами конкурсу. </w:t>
      </w:r>
    </w:p>
    <w:p w:rsidR="00CB4E77" w:rsidRPr="00936D27" w:rsidRDefault="00CB4E77" w:rsidP="00CB4E77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</w:t>
      </w:r>
      <w:r>
        <w:rPr>
          <w:kern w:val="20"/>
          <w:sz w:val="28"/>
          <w:szCs w:val="28"/>
          <w:lang w:val="uk-UA"/>
        </w:rPr>
        <w:t xml:space="preserve"> виконання роботи – 3 години</w:t>
      </w:r>
      <w:r w:rsidRPr="00936D27">
        <w:rPr>
          <w:kern w:val="20"/>
          <w:sz w:val="28"/>
          <w:szCs w:val="28"/>
          <w:lang w:val="uk-UA"/>
        </w:rPr>
        <w:t>.</w:t>
      </w:r>
    </w:p>
    <w:p w:rsidR="00F24BBE" w:rsidRDefault="00F24BBE" w:rsidP="00CB4E77">
      <w:pPr>
        <w:ind w:firstLine="567"/>
        <w:jc w:val="both"/>
        <w:rPr>
          <w:sz w:val="28"/>
          <w:lang w:val="uk-UA"/>
        </w:rPr>
      </w:pPr>
    </w:p>
    <w:p w:rsidR="00B25FEA" w:rsidRDefault="00A45BDF" w:rsidP="002E0CFF">
      <w:p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 xml:space="preserve">Виконання конкурсного завдання за номінацією учасниками проводиться тільки під час </w:t>
      </w:r>
      <w:r>
        <w:rPr>
          <w:sz w:val="28"/>
          <w:szCs w:val="28"/>
          <w:lang w:val="uk-UA"/>
        </w:rPr>
        <w:t>конкурсу, у термін, що відведений для виконання конкурсної</w:t>
      </w:r>
      <w:r>
        <w:rPr>
          <w:sz w:val="28"/>
          <w:szCs w:val="28"/>
          <w:lang w:val="uk-UA"/>
        </w:rPr>
        <w:tab/>
      </w:r>
      <w:r w:rsidRPr="00F020D3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uk-UA"/>
        </w:rPr>
        <w:t>роботи.</w:t>
      </w:r>
    </w:p>
    <w:p w:rsidR="00B25FEA" w:rsidRDefault="00B25FEA" w:rsidP="00B25FEA">
      <w:pPr>
        <w:ind w:left="357"/>
        <w:jc w:val="both"/>
        <w:rPr>
          <w:sz w:val="28"/>
          <w:szCs w:val="28"/>
          <w:lang w:val="uk-UA"/>
        </w:rPr>
      </w:pPr>
    </w:p>
    <w:p w:rsidR="00113D40" w:rsidRDefault="00A45BDF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15</w:t>
      </w:r>
      <w:r w:rsidR="00113D40"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="00BC411C"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 w:rsidR="00BC411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113D40"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:rsidR="00FD0932" w:rsidRDefault="00FD0932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0636E" w:rsidRPr="00687C39" w:rsidRDefault="00A45BDF" w:rsidP="00687C39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16</w:t>
      </w:r>
      <w:r w:rsidR="00113D40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113D40" w:rsidRPr="00365452">
        <w:rPr>
          <w:bCs/>
          <w:color w:val="000000"/>
          <w:sz w:val="28"/>
          <w:szCs w:val="28"/>
          <w:lang w:val="uk-UA"/>
        </w:rPr>
        <w:t xml:space="preserve"> </w:t>
      </w:r>
      <w:r w:rsidR="00687C39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687C39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687C39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113D40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113D40"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="00113D40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D257E4">
        <w:rPr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="0070636E"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 xml:space="preserve">надсилається поштовою листівкою за адресою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. 203</w:t>
      </w:r>
      <w:r w:rsidR="000E33A6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687C39">
        <w:rPr>
          <w:rFonts w:ascii="Times New Roman" w:hAnsi="Times New Roman"/>
          <w:sz w:val="28"/>
          <w:szCs w:val="28"/>
          <w:lang w:val="uk-UA"/>
        </w:rPr>
        <w:t>акладу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.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636E" w:rsidRPr="00AB45D2" w:rsidRDefault="0070636E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FF5B41" w:rsidRPr="006B63B6" w:rsidRDefault="00FF5B41" w:rsidP="00FF5B4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:rsidR="00FF5B41" w:rsidRPr="00D353F8" w:rsidRDefault="00FF5B41" w:rsidP="00FF5B41">
      <w:pPr>
        <w:spacing w:line="360" w:lineRule="auto"/>
        <w:rPr>
          <w:b/>
          <w:sz w:val="28"/>
          <w:szCs w:val="28"/>
          <w:lang w:val="uk-UA"/>
        </w:rPr>
      </w:pPr>
    </w:p>
    <w:p w:rsidR="00AC5C0E" w:rsidRPr="00AC5C0E" w:rsidRDefault="00FF5B41" w:rsidP="00AC5C0E">
      <w:pPr>
        <w:pStyle w:val="ac"/>
        <w:ind w:left="0" w:firstLine="567"/>
        <w:jc w:val="both"/>
      </w:pPr>
      <w:r w:rsidRPr="00CD0658">
        <w:rPr>
          <w:rFonts w:ascii="Times New Roman" w:hAnsi="Times New Roman"/>
          <w:sz w:val="28"/>
          <w:lang w:val="uk-UA"/>
        </w:rPr>
        <w:t>1.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>Роботи учасників Конкурсу оцінює журі за наступними критеріями:</w:t>
      </w:r>
      <w:r w:rsidR="00AC5C0E" w:rsidRPr="00AC5C0E">
        <w:rPr>
          <w:lang w:val="uk-UA"/>
        </w:rPr>
        <w:t xml:space="preserve"> </w:t>
      </w:r>
    </w:p>
    <w:p w:rsidR="00AC5C0E" w:rsidRPr="00AC5C0E" w:rsidRDefault="00AC5C0E" w:rsidP="00AC5C0E">
      <w:pPr>
        <w:pStyle w:val="ac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AC5C0E">
        <w:rPr>
          <w:rFonts w:ascii="Times New Roman" w:hAnsi="Times New Roman"/>
          <w:sz w:val="28"/>
          <w:lang w:val="uk-UA"/>
        </w:rPr>
        <w:t>інформаційне наповнення проекту (актуальність та своєчасність оновлення інформації, ексклюзивність матеріалу, індивідуальність, авторський стиль подачі матеріалу, грамотність, компоновка тексту) - 25 балів;</w:t>
      </w:r>
    </w:p>
    <w:p w:rsidR="00AC5C0E" w:rsidRPr="00AC5C0E" w:rsidRDefault="00AC5C0E" w:rsidP="00AC5C0E">
      <w:pPr>
        <w:pStyle w:val="ac"/>
        <w:ind w:left="0" w:firstLine="567"/>
        <w:jc w:val="both"/>
        <w:rPr>
          <w:rFonts w:ascii="Times New Roman" w:hAnsi="Times New Roman"/>
          <w:sz w:val="28"/>
          <w:lang w:val="uk-UA"/>
        </w:rPr>
      </w:pPr>
    </w:p>
    <w:p w:rsidR="00AC5C0E" w:rsidRPr="00AC5C0E" w:rsidRDefault="00AC5C0E" w:rsidP="00AC5C0E">
      <w:pPr>
        <w:pStyle w:val="ac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AC5C0E">
        <w:rPr>
          <w:rFonts w:ascii="Times New Roman" w:hAnsi="Times New Roman"/>
          <w:sz w:val="28"/>
          <w:lang w:val="uk-UA"/>
        </w:rPr>
        <w:lastRenderedPageBreak/>
        <w:t>структура проекту (навігація, зручність перегляду розділів, наявність пошуку інформації, адаптивність до розміру вікна, адаптація до роботи на різних платформах з різними типами браузерів) - 25 балів;</w:t>
      </w:r>
    </w:p>
    <w:p w:rsidR="00AC5C0E" w:rsidRPr="00AC5C0E" w:rsidRDefault="00AC5C0E" w:rsidP="00AC5C0E">
      <w:pPr>
        <w:pStyle w:val="ac"/>
        <w:ind w:left="0" w:firstLine="567"/>
        <w:jc w:val="both"/>
        <w:rPr>
          <w:rFonts w:ascii="Times New Roman" w:hAnsi="Times New Roman"/>
          <w:sz w:val="28"/>
          <w:lang w:val="uk-UA"/>
        </w:rPr>
      </w:pPr>
    </w:p>
    <w:p w:rsidR="00AC5C0E" w:rsidRPr="00AC5C0E" w:rsidRDefault="00AC5C0E" w:rsidP="00AC5C0E">
      <w:pPr>
        <w:pStyle w:val="ac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AC5C0E">
        <w:rPr>
          <w:rFonts w:ascii="Times New Roman" w:hAnsi="Times New Roman"/>
          <w:sz w:val="28"/>
          <w:lang w:val="uk-UA"/>
        </w:rPr>
        <w:t>авторський дизайн (художній рівень виконання, єдність стилю, кольорове рішення, якість графіки, читабельність надписів на кнопках, асоціативна відповідність дизайну змісту та цільовій аудиторії сайту) - 25 балів;</w:t>
      </w:r>
    </w:p>
    <w:p w:rsidR="00AC5C0E" w:rsidRPr="00AC5C0E" w:rsidRDefault="00AC5C0E" w:rsidP="00AC5C0E">
      <w:pPr>
        <w:pStyle w:val="ac"/>
        <w:ind w:left="0" w:firstLine="567"/>
        <w:jc w:val="both"/>
        <w:rPr>
          <w:rFonts w:ascii="Times New Roman" w:hAnsi="Times New Roman"/>
          <w:sz w:val="28"/>
          <w:lang w:val="uk-UA"/>
        </w:rPr>
      </w:pPr>
    </w:p>
    <w:p w:rsidR="00AC5C0E" w:rsidRPr="00AC5C0E" w:rsidRDefault="00AC5C0E" w:rsidP="00AC5C0E">
      <w:pPr>
        <w:pStyle w:val="ac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AC5C0E">
        <w:rPr>
          <w:rFonts w:ascii="Times New Roman" w:hAnsi="Times New Roman"/>
          <w:sz w:val="28"/>
          <w:lang w:val="uk-UA"/>
        </w:rPr>
        <w:t xml:space="preserve">HTML (оптимальність </w:t>
      </w:r>
      <w:proofErr w:type="spellStart"/>
      <w:r w:rsidRPr="00AC5C0E">
        <w:rPr>
          <w:rFonts w:ascii="Times New Roman" w:hAnsi="Times New Roman"/>
          <w:sz w:val="28"/>
          <w:lang w:val="uk-UA"/>
        </w:rPr>
        <w:t>кода</w:t>
      </w:r>
      <w:proofErr w:type="spellEnd"/>
      <w:r w:rsidRPr="00AC5C0E">
        <w:rPr>
          <w:rFonts w:ascii="Times New Roman" w:hAnsi="Times New Roman"/>
          <w:sz w:val="28"/>
          <w:lang w:val="uk-UA"/>
        </w:rPr>
        <w:t xml:space="preserve">, використання </w:t>
      </w:r>
      <w:proofErr w:type="spellStart"/>
      <w:r w:rsidRPr="00AC5C0E">
        <w:rPr>
          <w:rFonts w:ascii="Times New Roman" w:hAnsi="Times New Roman"/>
          <w:sz w:val="28"/>
          <w:lang w:val="uk-UA"/>
        </w:rPr>
        <w:t>Java</w:t>
      </w:r>
      <w:proofErr w:type="spellEnd"/>
      <w:r w:rsidRPr="00AC5C0E">
        <w:rPr>
          <w:rFonts w:ascii="Times New Roman" w:hAnsi="Times New Roman"/>
          <w:sz w:val="28"/>
          <w:lang w:val="uk-UA"/>
        </w:rPr>
        <w:t xml:space="preserve">, використання </w:t>
      </w:r>
      <w:proofErr w:type="spellStart"/>
      <w:r w:rsidRPr="00AC5C0E">
        <w:rPr>
          <w:rFonts w:ascii="Times New Roman" w:hAnsi="Times New Roman"/>
          <w:sz w:val="28"/>
          <w:lang w:val="uk-UA"/>
        </w:rPr>
        <w:t>Flash</w:t>
      </w:r>
      <w:proofErr w:type="spellEnd"/>
      <w:r w:rsidRPr="00AC5C0E">
        <w:rPr>
          <w:rFonts w:ascii="Times New Roman" w:hAnsi="Times New Roman"/>
          <w:sz w:val="28"/>
          <w:lang w:val="uk-UA"/>
        </w:rPr>
        <w:t xml:space="preserve">,  PHP, </w:t>
      </w:r>
      <w:proofErr w:type="spellStart"/>
      <w:r w:rsidRPr="00AC5C0E">
        <w:rPr>
          <w:rFonts w:ascii="Times New Roman" w:hAnsi="Times New Roman"/>
          <w:sz w:val="28"/>
          <w:lang w:val="uk-UA"/>
        </w:rPr>
        <w:t>MySQL</w:t>
      </w:r>
      <w:proofErr w:type="spellEnd"/>
      <w:r w:rsidRPr="00AC5C0E">
        <w:rPr>
          <w:rFonts w:ascii="Times New Roman" w:hAnsi="Times New Roman"/>
          <w:sz w:val="28"/>
          <w:lang w:val="uk-UA"/>
        </w:rPr>
        <w:t>) - 25 балів;</w:t>
      </w:r>
    </w:p>
    <w:p w:rsidR="00AC5C0E" w:rsidRPr="00AC5C0E" w:rsidRDefault="00AC5C0E" w:rsidP="00AC5C0E">
      <w:pPr>
        <w:pStyle w:val="ac"/>
        <w:ind w:left="0" w:firstLine="567"/>
        <w:jc w:val="both"/>
        <w:rPr>
          <w:rFonts w:ascii="Times New Roman" w:hAnsi="Times New Roman"/>
          <w:sz w:val="28"/>
          <w:lang w:val="uk-UA"/>
        </w:rPr>
      </w:pPr>
    </w:p>
    <w:p w:rsidR="00FF5B41" w:rsidRPr="006B63B6" w:rsidRDefault="00FF5B41" w:rsidP="00AC5C0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Макс</w:t>
      </w:r>
      <w:r w:rsidR="00D506CD">
        <w:rPr>
          <w:sz w:val="28"/>
          <w:lang w:val="uk-UA"/>
        </w:rPr>
        <w:t xml:space="preserve">имальна оцінка кожної роботи – </w:t>
      </w:r>
      <w:r w:rsidR="00D506CD" w:rsidRPr="004864D8">
        <w:rPr>
          <w:sz w:val="28"/>
        </w:rPr>
        <w:t>10</w:t>
      </w:r>
      <w:r w:rsidRPr="006B63B6">
        <w:rPr>
          <w:sz w:val="28"/>
          <w:lang w:val="uk-UA"/>
        </w:rPr>
        <w:t>0 балів.</w:t>
      </w:r>
    </w:p>
    <w:p w:rsidR="00113D40" w:rsidRDefault="00113D40" w:rsidP="00113D40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:rsidR="00113D40" w:rsidRPr="00944B80" w:rsidRDefault="00113D40" w:rsidP="00113D40">
      <w:pPr>
        <w:rPr>
          <w:sz w:val="28"/>
          <w:szCs w:val="28"/>
        </w:rPr>
      </w:pPr>
    </w:p>
    <w:p w:rsidR="00113D40" w:rsidRPr="006E28FD" w:rsidRDefault="00343335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="00113D40"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:rsidR="00343335" w:rsidRPr="00434CEC" w:rsidRDefault="00343335" w:rsidP="00113D40">
      <w:pPr>
        <w:jc w:val="both"/>
        <w:rPr>
          <w:rFonts w:eastAsia="Times New Roman"/>
          <w:sz w:val="28"/>
          <w:szCs w:val="28"/>
          <w:lang w:eastAsia="ru-RU"/>
        </w:rPr>
      </w:pPr>
    </w:p>
    <w:p w:rsidR="00113D40" w:rsidRPr="00C136EF" w:rsidRDefault="00113D40" w:rsidP="00C136EF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="00343335" w:rsidRPr="00C136EF">
        <w:rPr>
          <w:rFonts w:eastAsia="Times New Roman"/>
          <w:sz w:val="28"/>
          <w:szCs w:val="28"/>
          <w:lang w:val="uk-UA"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="00C136EF" w:rsidRPr="00C136EF">
        <w:rPr>
          <w:sz w:val="28"/>
          <w:szCs w:val="28"/>
          <w:lang w:val="uk-UA"/>
        </w:rPr>
        <w:t xml:space="preserve">В конкурсі приймає участь учнівська молодь 5-11 </w:t>
      </w:r>
      <w:r w:rsidR="00EE74B6">
        <w:rPr>
          <w:sz w:val="28"/>
          <w:szCs w:val="28"/>
          <w:lang w:val="uk-UA"/>
        </w:rPr>
        <w:t xml:space="preserve">класів загальноосвітніх, </w:t>
      </w:r>
      <w:r w:rsidR="00C136EF" w:rsidRPr="00C136EF">
        <w:rPr>
          <w:sz w:val="28"/>
          <w:szCs w:val="28"/>
          <w:lang w:val="uk-UA"/>
        </w:rPr>
        <w:t>професійно – технічних та позашкільних закладів</w:t>
      </w:r>
      <w:r w:rsidR="00EE74B6">
        <w:rPr>
          <w:sz w:val="28"/>
          <w:szCs w:val="28"/>
          <w:lang w:val="uk-UA"/>
        </w:rPr>
        <w:t xml:space="preserve"> освіти</w:t>
      </w:r>
      <w:r w:rsidR="00C136EF" w:rsidRPr="00C136EF">
        <w:rPr>
          <w:sz w:val="28"/>
          <w:szCs w:val="28"/>
          <w:lang w:val="uk-UA"/>
        </w:rPr>
        <w:t>, яка відвідує комп’ютерні гуртки.</w:t>
      </w:r>
    </w:p>
    <w:p w:rsidR="00113D40" w:rsidRPr="006E28FD" w:rsidRDefault="00113D40" w:rsidP="00113D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:rsidR="00113D40" w:rsidRPr="00C136EF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0" w:name="n44"/>
      <w:bookmarkEnd w:id="0"/>
    </w:p>
    <w:p w:rsidR="00343335" w:rsidRPr="006B63B6" w:rsidRDefault="00343335" w:rsidP="00343335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:rsidR="00343335" w:rsidRPr="0010184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Default="00EE74B6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Під час проведення ІІ етапу журі Конкурсу визначає переможців І, ІІ </w:t>
      </w:r>
      <w:r w:rsidR="00343335">
        <w:rPr>
          <w:sz w:val="28"/>
          <w:lang w:val="uk-UA"/>
        </w:rPr>
        <w:br/>
      </w:r>
      <w:r w:rsidR="00343335" w:rsidRPr="006B63B6">
        <w:rPr>
          <w:sz w:val="28"/>
          <w:lang w:val="uk-UA"/>
        </w:rPr>
        <w:t>та ІІІ ступенів.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AF3789" w:rsidRDefault="00EE74B6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43335" w:rsidRPr="00971B12">
        <w:rPr>
          <w:sz w:val="28"/>
          <w:lang w:val="uk-UA"/>
        </w:rPr>
        <w:t>. </w:t>
      </w:r>
      <w:r w:rsidR="00343335"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="00343335"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="00343335" w:rsidRPr="00971B12">
        <w:rPr>
          <w:sz w:val="28"/>
          <w:lang w:val="uk-UA"/>
        </w:rPr>
        <w:t>“</w:t>
      </w:r>
      <w:r w:rsidR="00343335" w:rsidRPr="00971B12">
        <w:rPr>
          <w:sz w:val="28"/>
          <w:szCs w:val="28"/>
          <w:lang w:val="uk-UA"/>
        </w:rPr>
        <w:t>Переможець</w:t>
      </w:r>
      <w:r w:rsidR="00343335">
        <w:rPr>
          <w:sz w:val="28"/>
          <w:szCs w:val="28"/>
          <w:lang w:val="uk-UA"/>
        </w:rPr>
        <w:t xml:space="preserve"> </w:t>
      </w:r>
      <w:r w:rsidR="00343335" w:rsidRPr="00971B12">
        <w:rPr>
          <w:sz w:val="28"/>
          <w:szCs w:val="28"/>
          <w:lang w:val="uk-UA"/>
        </w:rPr>
        <w:t xml:space="preserve">І (ІІ, ІІІ) ступеня </w:t>
      </w:r>
      <w:r w:rsidR="00343335" w:rsidRPr="00971B12">
        <w:rPr>
          <w:sz w:val="28"/>
          <w:lang w:val="uk-UA"/>
        </w:rPr>
        <w:t xml:space="preserve">щорічного обласного конкурсу </w:t>
      </w:r>
      <w:r w:rsidR="004864D8">
        <w:rPr>
          <w:sz w:val="28"/>
          <w:lang w:val="uk-UA"/>
        </w:rPr>
        <w:t xml:space="preserve">з </w:t>
      </w:r>
      <w:r w:rsidR="004864D8">
        <w:rPr>
          <w:sz w:val="28"/>
          <w:lang w:val="en-US"/>
        </w:rPr>
        <w:t>WEB</w:t>
      </w:r>
      <w:r w:rsidR="004864D8">
        <w:rPr>
          <w:sz w:val="28"/>
          <w:lang w:val="uk-UA"/>
        </w:rPr>
        <w:t>-дизайну</w:t>
      </w:r>
      <w:r w:rsidR="00AF3789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E43458" w:rsidRDefault="00EE74B6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Затвердження </w:t>
      </w:r>
      <w:r w:rsidR="00343335">
        <w:rPr>
          <w:sz w:val="28"/>
          <w:lang w:val="uk-UA"/>
        </w:rPr>
        <w:t>списку</w:t>
      </w:r>
      <w:r w:rsidR="00343335" w:rsidRPr="006B63B6">
        <w:rPr>
          <w:sz w:val="28"/>
          <w:lang w:val="uk-UA"/>
        </w:rPr>
        <w:t xml:space="preserve"> переможців Конкурсу здійснюється </w:t>
      </w:r>
      <w:r w:rsidR="00343335">
        <w:rPr>
          <w:sz w:val="28"/>
          <w:lang w:val="uk-UA"/>
        </w:rPr>
        <w:t xml:space="preserve">окремим </w:t>
      </w:r>
      <w:r w:rsidR="00343335" w:rsidRPr="006B63B6">
        <w:rPr>
          <w:sz w:val="28"/>
          <w:lang w:val="uk-UA"/>
        </w:rPr>
        <w:t xml:space="preserve">наказом </w:t>
      </w:r>
      <w:r w:rsidR="00343335" w:rsidRPr="00E43458">
        <w:rPr>
          <w:sz w:val="28"/>
          <w:lang w:val="uk-UA"/>
        </w:rPr>
        <w:t>Департаменту освіти і науки Дніпропетровської обласної державної адміністрації.</w:t>
      </w:r>
    </w:p>
    <w:p w:rsidR="00343335" w:rsidRPr="006B63B6" w:rsidRDefault="00AF3789" w:rsidP="00343335">
      <w:pPr>
        <w:ind w:firstLine="567"/>
        <w:jc w:val="both"/>
        <w:rPr>
          <w:sz w:val="28"/>
          <w:lang w:val="uk-UA"/>
        </w:rPr>
      </w:pPr>
      <w:r w:rsidRPr="00E43458">
        <w:rPr>
          <w:sz w:val="28"/>
          <w:lang w:val="uk-UA"/>
        </w:rPr>
        <w:t>Проект</w:t>
      </w:r>
      <w:r w:rsidR="00343335" w:rsidRPr="00E43458">
        <w:rPr>
          <w:sz w:val="28"/>
          <w:lang w:val="uk-UA"/>
        </w:rPr>
        <w:t xml:space="preserve"> наказу про підсумки проведення Конкурсу та визначен</w:t>
      </w:r>
      <w:r>
        <w:rPr>
          <w:sz w:val="28"/>
          <w:lang w:val="uk-UA"/>
        </w:rPr>
        <w:t xml:space="preserve">ня переможців готує КЗО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="00343335"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343335" w:rsidRPr="00E43458">
        <w:rPr>
          <w:sz w:val="28"/>
          <w:lang w:val="uk-UA"/>
        </w:rPr>
        <w:t>та подає його Департаменту освіти і науки Дніпропетровської обласної державної адміністрації.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EE74B6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343335">
        <w:rPr>
          <w:sz w:val="28"/>
          <w:lang w:val="uk-UA"/>
        </w:rPr>
        <w:br/>
      </w:r>
      <w:r w:rsidR="00343335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343335">
        <w:rPr>
          <w:sz w:val="28"/>
          <w:lang w:val="uk-UA"/>
        </w:rPr>
        <w:t xml:space="preserve">у за погодженням із обласним організаційним </w:t>
      </w:r>
      <w:r w:rsidR="00343335" w:rsidRPr="006B63B6">
        <w:rPr>
          <w:sz w:val="28"/>
          <w:lang w:val="uk-UA"/>
        </w:rPr>
        <w:t>комітетом.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Default="00343335" w:rsidP="0034333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 w:rsidR="00AF3789"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AF3789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:rsidR="00343335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:rsidR="00343335" w:rsidRDefault="00343335" w:rsidP="00343335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43335" w:rsidRPr="005112C0" w:rsidTr="006248C0">
        <w:tc>
          <w:tcPr>
            <w:tcW w:w="4644" w:type="dxa"/>
            <w:shd w:val="clear" w:color="auto" w:fill="auto"/>
          </w:tcPr>
          <w:p w:rsidR="00343335" w:rsidRPr="005112C0" w:rsidRDefault="00343335" w:rsidP="006248C0">
            <w:pPr>
              <w:jc w:val="both"/>
              <w:rPr>
                <w:sz w:val="28"/>
                <w:lang w:val="uk-UA"/>
              </w:rPr>
            </w:pPr>
            <w:bookmarkStart w:id="1" w:name="_GoBack"/>
            <w:bookmarkEnd w:id="1"/>
          </w:p>
        </w:tc>
        <w:tc>
          <w:tcPr>
            <w:tcW w:w="5210" w:type="dxa"/>
            <w:shd w:val="clear" w:color="auto" w:fill="auto"/>
          </w:tcPr>
          <w:p w:rsidR="00343335" w:rsidRPr="005112C0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4F43FD" w:rsidRDefault="00113D40" w:rsidP="00113D40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13D40" w:rsidRPr="00343335" w:rsidRDefault="00113D40" w:rsidP="00343335">
      <w:pPr>
        <w:shd w:val="clear" w:color="auto" w:fill="FFFFFF"/>
        <w:rPr>
          <w:sz w:val="24"/>
          <w:szCs w:val="24"/>
          <w:u w:val="single"/>
          <w:lang w:val="uk-UA"/>
        </w:rPr>
      </w:pPr>
    </w:p>
    <w:sectPr w:rsidR="00113D40" w:rsidRPr="00343335" w:rsidSect="00FD0932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1DA" w:rsidRDefault="00F301DA">
      <w:r>
        <w:separator/>
      </w:r>
    </w:p>
  </w:endnote>
  <w:endnote w:type="continuationSeparator" w:id="0">
    <w:p w:rsidR="00F301DA" w:rsidRDefault="00F30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1DA" w:rsidRDefault="00F301DA">
      <w:r>
        <w:separator/>
      </w:r>
    </w:p>
  </w:footnote>
  <w:footnote w:type="continuationSeparator" w:id="0">
    <w:p w:rsidR="00F301DA" w:rsidRDefault="00F30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Pr="00FD0932" w:rsidRDefault="00F301DA">
    <w:pPr>
      <w:pStyle w:val="a4"/>
      <w:jc w:val="center"/>
      <w:rPr>
        <w:lang w:val="uk-UA"/>
      </w:rPr>
    </w:pPr>
  </w:p>
  <w:p w:rsidR="00C92763" w:rsidRDefault="00F301D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:rsidR="00FD0932" w:rsidRDefault="00FD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D0932" w:rsidRDefault="00FD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4D44A63"/>
    <w:multiLevelType w:val="hybridMultilevel"/>
    <w:tmpl w:val="483C8FD8"/>
    <w:lvl w:ilvl="0" w:tplc="6010A6A2">
      <w:numFmt w:val="bullet"/>
      <w:lvlText w:val="•"/>
      <w:lvlJc w:val="left"/>
      <w:pPr>
        <w:ind w:left="1068" w:hanging="708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12967"/>
    <w:multiLevelType w:val="hybridMultilevel"/>
    <w:tmpl w:val="386C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5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7476164D"/>
    <w:multiLevelType w:val="hybridMultilevel"/>
    <w:tmpl w:val="A0128528"/>
    <w:lvl w:ilvl="0" w:tplc="FFFFFFFF">
      <w:start w:val="2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0C32EE"/>
    <w:rsid w:val="000C571D"/>
    <w:rsid w:val="000E33A6"/>
    <w:rsid w:val="00113D40"/>
    <w:rsid w:val="00172451"/>
    <w:rsid w:val="0019377A"/>
    <w:rsid w:val="001A52D0"/>
    <w:rsid w:val="001C6299"/>
    <w:rsid w:val="0021628D"/>
    <w:rsid w:val="002E0CFF"/>
    <w:rsid w:val="00317E3E"/>
    <w:rsid w:val="003422EC"/>
    <w:rsid w:val="00343335"/>
    <w:rsid w:val="00434CEC"/>
    <w:rsid w:val="004669AC"/>
    <w:rsid w:val="004864D8"/>
    <w:rsid w:val="004A6C19"/>
    <w:rsid w:val="004B606F"/>
    <w:rsid w:val="004E7533"/>
    <w:rsid w:val="005166EC"/>
    <w:rsid w:val="00522316"/>
    <w:rsid w:val="005425D5"/>
    <w:rsid w:val="0055138E"/>
    <w:rsid w:val="0056041B"/>
    <w:rsid w:val="00561690"/>
    <w:rsid w:val="00593DE4"/>
    <w:rsid w:val="00687C39"/>
    <w:rsid w:val="0069337F"/>
    <w:rsid w:val="006A60E0"/>
    <w:rsid w:val="0070636E"/>
    <w:rsid w:val="00721D51"/>
    <w:rsid w:val="007449A3"/>
    <w:rsid w:val="007B1B64"/>
    <w:rsid w:val="007E6029"/>
    <w:rsid w:val="007F1416"/>
    <w:rsid w:val="0082793A"/>
    <w:rsid w:val="00893D07"/>
    <w:rsid w:val="009841A4"/>
    <w:rsid w:val="00A45BDF"/>
    <w:rsid w:val="00AB1E2A"/>
    <w:rsid w:val="00AC5C0E"/>
    <w:rsid w:val="00AC6BB9"/>
    <w:rsid w:val="00AF3789"/>
    <w:rsid w:val="00B06562"/>
    <w:rsid w:val="00B25FEA"/>
    <w:rsid w:val="00B8372E"/>
    <w:rsid w:val="00BA446A"/>
    <w:rsid w:val="00BC411C"/>
    <w:rsid w:val="00BF0CAC"/>
    <w:rsid w:val="00C11438"/>
    <w:rsid w:val="00C136EF"/>
    <w:rsid w:val="00C173BA"/>
    <w:rsid w:val="00CB38B1"/>
    <w:rsid w:val="00CB4E77"/>
    <w:rsid w:val="00CF1758"/>
    <w:rsid w:val="00D257E4"/>
    <w:rsid w:val="00D40913"/>
    <w:rsid w:val="00D506CD"/>
    <w:rsid w:val="00D61E45"/>
    <w:rsid w:val="00D64CE1"/>
    <w:rsid w:val="00E6224B"/>
    <w:rsid w:val="00E64DE9"/>
    <w:rsid w:val="00E86E62"/>
    <w:rsid w:val="00E91CFA"/>
    <w:rsid w:val="00EE6E5D"/>
    <w:rsid w:val="00EE74B6"/>
    <w:rsid w:val="00EF0503"/>
    <w:rsid w:val="00F24BBE"/>
    <w:rsid w:val="00F301DA"/>
    <w:rsid w:val="00FD02DA"/>
    <w:rsid w:val="00FD0932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12</cp:revision>
  <dcterms:created xsi:type="dcterms:W3CDTF">2024-06-15T11:23:00Z</dcterms:created>
  <dcterms:modified xsi:type="dcterms:W3CDTF">2024-10-21T10:49:00Z</dcterms:modified>
</cp:coreProperties>
</file>