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9E3" w:rsidRPr="00CB5ECD" w:rsidRDefault="00A029E3" w:rsidP="00A029E3">
      <w:pPr>
        <w:tabs>
          <w:tab w:val="left" w:pos="851"/>
        </w:tabs>
        <w:ind w:left="5670" w:hanging="18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6</w:t>
      </w:r>
    </w:p>
    <w:p w:rsidR="00A029E3" w:rsidRPr="00CB5ECD" w:rsidRDefault="00A029E3" w:rsidP="00A029E3">
      <w:pPr>
        <w:tabs>
          <w:tab w:val="left" w:pos="851"/>
        </w:tabs>
        <w:ind w:left="5812" w:hanging="1984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>
        <w:rPr>
          <w:sz w:val="28"/>
          <w:szCs w:val="28"/>
          <w:lang w:val="uk-UA"/>
        </w:rPr>
        <w:t>КЗПО «ДОЦНТТ та ІТУМ»ДОР»</w:t>
      </w:r>
    </w:p>
    <w:p w:rsidR="00A029E3" w:rsidRDefault="00A029E3" w:rsidP="00A029E3">
      <w:pPr>
        <w:tabs>
          <w:tab w:val="left" w:pos="851"/>
        </w:tabs>
        <w:ind w:left="4962" w:hanging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31.03.2023 </w:t>
      </w:r>
      <w:r w:rsidRPr="00CB5EC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29</w:t>
      </w:r>
    </w:p>
    <w:p w:rsidR="00443BF0" w:rsidRDefault="00443BF0" w:rsidP="00680864">
      <w:pPr>
        <w:jc w:val="both"/>
        <w:rPr>
          <w:sz w:val="28"/>
          <w:szCs w:val="28"/>
          <w:lang w:val="uk-UA"/>
        </w:rPr>
      </w:pPr>
    </w:p>
    <w:p w:rsidR="00443BF0" w:rsidRPr="00E17792" w:rsidRDefault="00E34BF5" w:rsidP="00680864">
      <w:pPr>
        <w:jc w:val="center"/>
        <w:rPr>
          <w:b/>
          <w:bCs/>
          <w:lang w:val="uk-UA"/>
        </w:rPr>
      </w:pPr>
      <w:r w:rsidRPr="00E17792">
        <w:rPr>
          <w:b/>
          <w:bCs/>
          <w:lang w:val="uk-UA"/>
        </w:rPr>
        <w:t>ІНФОРМАЦІЙНА</w:t>
      </w:r>
      <w:r w:rsidR="00443BF0" w:rsidRPr="00E17792">
        <w:rPr>
          <w:b/>
          <w:bCs/>
          <w:lang w:val="uk-UA"/>
        </w:rPr>
        <w:t xml:space="preserve"> ДОВІДКА</w:t>
      </w:r>
    </w:p>
    <w:p w:rsidR="005403A1" w:rsidRPr="00E17792" w:rsidRDefault="00C03A06" w:rsidP="00680864">
      <w:pPr>
        <w:jc w:val="center"/>
        <w:rPr>
          <w:sz w:val="28"/>
          <w:szCs w:val="28"/>
          <w:lang w:val="uk-UA"/>
        </w:rPr>
      </w:pPr>
      <w:r w:rsidRPr="00E17792">
        <w:rPr>
          <w:sz w:val="28"/>
          <w:szCs w:val="28"/>
          <w:lang w:val="uk-UA"/>
        </w:rPr>
        <w:t>про підсумки проведення та участі</w:t>
      </w:r>
      <w:r w:rsidR="00E34BF5" w:rsidRPr="00E17792">
        <w:rPr>
          <w:sz w:val="28"/>
          <w:szCs w:val="28"/>
          <w:lang w:val="uk-UA"/>
        </w:rPr>
        <w:t xml:space="preserve"> </w:t>
      </w:r>
      <w:r w:rsidR="00025CCA">
        <w:rPr>
          <w:sz w:val="28"/>
          <w:szCs w:val="28"/>
          <w:lang w:val="uk-UA"/>
        </w:rPr>
        <w:t>в обласному</w:t>
      </w:r>
      <w:r w:rsidRPr="00E17792">
        <w:rPr>
          <w:sz w:val="28"/>
          <w:szCs w:val="28"/>
          <w:lang w:val="uk-UA"/>
        </w:rPr>
        <w:t xml:space="preserve"> територіаль</w:t>
      </w:r>
      <w:r w:rsidR="00025CCA">
        <w:rPr>
          <w:sz w:val="28"/>
          <w:szCs w:val="28"/>
          <w:lang w:val="uk-UA"/>
        </w:rPr>
        <w:t>ному інтелектуальному конкур</w:t>
      </w:r>
      <w:r w:rsidR="00DA608A">
        <w:rPr>
          <w:sz w:val="28"/>
          <w:szCs w:val="28"/>
          <w:lang w:val="uk-UA"/>
        </w:rPr>
        <w:t>сі «Модель майбутнього» (заочно</w:t>
      </w:r>
      <w:r w:rsidR="00025CCA">
        <w:rPr>
          <w:sz w:val="28"/>
          <w:szCs w:val="28"/>
          <w:lang w:val="uk-UA"/>
        </w:rPr>
        <w:t>)</w:t>
      </w:r>
    </w:p>
    <w:p w:rsidR="00C03A06" w:rsidRPr="00E17792" w:rsidRDefault="00C03A06" w:rsidP="00680864">
      <w:pPr>
        <w:jc w:val="center"/>
        <w:rPr>
          <w:sz w:val="28"/>
          <w:szCs w:val="28"/>
          <w:lang w:val="uk-UA"/>
        </w:rPr>
      </w:pPr>
    </w:p>
    <w:p w:rsidR="00443BF0" w:rsidRPr="00E17792" w:rsidRDefault="00443BF0" w:rsidP="005247CB">
      <w:pPr>
        <w:ind w:firstLine="709"/>
        <w:jc w:val="both"/>
        <w:rPr>
          <w:sz w:val="28"/>
          <w:szCs w:val="28"/>
          <w:lang w:val="uk-UA"/>
        </w:rPr>
      </w:pPr>
      <w:r w:rsidRPr="00E17792">
        <w:rPr>
          <w:sz w:val="28"/>
          <w:szCs w:val="28"/>
          <w:lang w:val="uk-UA"/>
        </w:rPr>
        <w:t>Обласні масові заходи проводяться з метою підвищення професійної підготовки учнівської молоді, розкриття індивідуальних здібностей і нахилів дітей до творчої діяльності, ранн</w:t>
      </w:r>
      <w:r w:rsidR="009C2114">
        <w:rPr>
          <w:sz w:val="28"/>
          <w:szCs w:val="28"/>
          <w:lang w:val="uk-UA"/>
        </w:rPr>
        <w:t>ього</w:t>
      </w:r>
      <w:r w:rsidRPr="00E17792">
        <w:rPr>
          <w:sz w:val="28"/>
          <w:szCs w:val="28"/>
          <w:lang w:val="uk-UA"/>
        </w:rPr>
        <w:t xml:space="preserve"> виявлення юних обдаровань і робота з ними.</w:t>
      </w:r>
    </w:p>
    <w:p w:rsidR="00EC57E2" w:rsidRPr="00E17792" w:rsidRDefault="00EC57E2" w:rsidP="00EC57E2">
      <w:pPr>
        <w:ind w:firstLine="709"/>
        <w:jc w:val="both"/>
        <w:rPr>
          <w:sz w:val="28"/>
          <w:szCs w:val="28"/>
          <w:lang w:val="uk-UA"/>
        </w:rPr>
      </w:pPr>
      <w:r w:rsidRPr="00E17792">
        <w:rPr>
          <w:sz w:val="28"/>
          <w:szCs w:val="28"/>
          <w:lang w:val="uk-UA"/>
        </w:rPr>
        <w:t xml:space="preserve">Під час проведення усіх масових заходів </w:t>
      </w:r>
      <w:r w:rsidR="00CA636B" w:rsidRPr="00E17792">
        <w:rPr>
          <w:sz w:val="28"/>
          <w:szCs w:val="28"/>
          <w:lang w:val="uk-UA"/>
        </w:rPr>
        <w:t xml:space="preserve">комунального </w:t>
      </w:r>
      <w:r w:rsidR="00025CCA">
        <w:rPr>
          <w:sz w:val="28"/>
          <w:szCs w:val="28"/>
          <w:lang w:val="uk-UA"/>
        </w:rPr>
        <w:t xml:space="preserve">закладу </w:t>
      </w:r>
      <w:r w:rsidR="00DA608A">
        <w:rPr>
          <w:sz w:val="28"/>
          <w:szCs w:val="28"/>
          <w:lang w:val="uk-UA"/>
        </w:rPr>
        <w:t xml:space="preserve">позашкільної освіти </w:t>
      </w:r>
      <w:r w:rsidR="00025CCA">
        <w:rPr>
          <w:sz w:val="28"/>
          <w:szCs w:val="28"/>
          <w:lang w:val="uk-UA"/>
        </w:rPr>
        <w:t>«</w:t>
      </w:r>
      <w:r w:rsidR="00CA636B" w:rsidRPr="00E1779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025CCA">
        <w:rPr>
          <w:sz w:val="28"/>
          <w:szCs w:val="28"/>
          <w:lang w:val="uk-UA"/>
        </w:rPr>
        <w:t>их технологій учнівської молоді»</w:t>
      </w:r>
      <w:r w:rsidR="00DA608A">
        <w:rPr>
          <w:sz w:val="28"/>
          <w:szCs w:val="28"/>
          <w:lang w:val="uk-UA"/>
        </w:rPr>
        <w:t xml:space="preserve"> Дніпропетровської обласної ради» зі спортивно-технічного напрям</w:t>
      </w:r>
      <w:r w:rsidRPr="00E17792">
        <w:rPr>
          <w:sz w:val="28"/>
          <w:szCs w:val="28"/>
          <w:lang w:val="uk-UA"/>
        </w:rPr>
        <w:t>у здійснюються заходи для дітей, спрямовані на виховання їх як громадянина України, поваги до прав і свобод людини, почуття власної гідності, вільний розвиток особистості та формування її соціально-громадського досвіду, а найголовніше – виховання у вихованців патріотизму, любові до України, поваги до тр</w:t>
      </w:r>
      <w:r w:rsidR="00DD0B3C">
        <w:rPr>
          <w:sz w:val="28"/>
          <w:szCs w:val="28"/>
          <w:lang w:val="uk-UA"/>
        </w:rPr>
        <w:t>адицій, національних цінностей у</w:t>
      </w:r>
      <w:r w:rsidRPr="00E17792">
        <w:rPr>
          <w:sz w:val="28"/>
          <w:szCs w:val="28"/>
          <w:lang w:val="uk-UA"/>
        </w:rPr>
        <w:t xml:space="preserve">країнського народу, а також інших націй і народів. </w:t>
      </w:r>
    </w:p>
    <w:p w:rsidR="00E6532A" w:rsidRPr="00E17792" w:rsidRDefault="00DA608A" w:rsidP="00E653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березня 2023</w:t>
      </w:r>
      <w:r w:rsidR="00E6532A" w:rsidRPr="00C44BD3">
        <w:rPr>
          <w:sz w:val="28"/>
          <w:szCs w:val="28"/>
          <w:lang w:val="uk-UA"/>
        </w:rPr>
        <w:t xml:space="preserve"> року про</w:t>
      </w:r>
      <w:r w:rsidR="00DD0B3C" w:rsidRPr="00C44BD3">
        <w:rPr>
          <w:sz w:val="28"/>
          <w:szCs w:val="28"/>
          <w:lang w:val="uk-UA"/>
        </w:rPr>
        <w:t>водився</w:t>
      </w:r>
      <w:r w:rsidR="00E6532A" w:rsidRPr="00C44BD3">
        <w:rPr>
          <w:sz w:val="28"/>
          <w:szCs w:val="28"/>
          <w:lang w:val="uk-UA"/>
        </w:rPr>
        <w:t xml:space="preserve"> обласний територі</w:t>
      </w:r>
      <w:r w:rsidR="00025CCA" w:rsidRPr="00C44BD3">
        <w:rPr>
          <w:sz w:val="28"/>
          <w:szCs w:val="28"/>
          <w:lang w:val="uk-UA"/>
        </w:rPr>
        <w:t>альний інтелектуальний конкурс «Модель майбутнього»</w:t>
      </w:r>
      <w:r w:rsidR="00E6532A" w:rsidRPr="00E17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(заочно</w:t>
      </w:r>
      <w:r w:rsidR="00BE2F23">
        <w:rPr>
          <w:sz w:val="28"/>
          <w:szCs w:val="28"/>
          <w:lang w:val="uk-UA"/>
        </w:rPr>
        <w:t xml:space="preserve">) </w:t>
      </w:r>
      <w:r w:rsidR="00E6532A" w:rsidRPr="00E17792">
        <w:rPr>
          <w:sz w:val="28"/>
          <w:szCs w:val="28"/>
          <w:lang w:val="uk-UA"/>
        </w:rPr>
        <w:t xml:space="preserve">(далі – Конкурс) серед </w:t>
      </w:r>
      <w:r w:rsidR="00DD0B3C">
        <w:rPr>
          <w:sz w:val="28"/>
          <w:szCs w:val="28"/>
          <w:lang w:val="uk-UA"/>
        </w:rPr>
        <w:t>вихованців</w:t>
      </w:r>
      <w:r w:rsidR="00E6532A" w:rsidRPr="00E17792">
        <w:rPr>
          <w:sz w:val="28"/>
          <w:szCs w:val="28"/>
          <w:lang w:val="uk-UA"/>
        </w:rPr>
        <w:t xml:space="preserve"> </w:t>
      </w:r>
      <w:r w:rsidR="00DD0B3C">
        <w:rPr>
          <w:sz w:val="28"/>
          <w:szCs w:val="28"/>
          <w:lang w:val="uk-UA"/>
        </w:rPr>
        <w:t>закладів позашкільної та загальної середньої освіти</w:t>
      </w:r>
      <w:r>
        <w:rPr>
          <w:sz w:val="28"/>
          <w:szCs w:val="28"/>
          <w:lang w:val="uk-UA"/>
        </w:rPr>
        <w:t xml:space="preserve"> області.</w:t>
      </w:r>
    </w:p>
    <w:p w:rsidR="00E6532A" w:rsidRPr="00E17792" w:rsidRDefault="00E6532A" w:rsidP="00E6532A">
      <w:pPr>
        <w:ind w:left="-142" w:right="113" w:firstLine="850"/>
        <w:jc w:val="both"/>
        <w:rPr>
          <w:sz w:val="28"/>
          <w:szCs w:val="28"/>
          <w:lang w:val="uk-UA"/>
        </w:rPr>
      </w:pPr>
      <w:r w:rsidRPr="00E17792">
        <w:rPr>
          <w:sz w:val="28"/>
          <w:szCs w:val="28"/>
          <w:lang w:val="uk-UA"/>
        </w:rPr>
        <w:t>Основна мета Конкурсу − формування українського інженерно-технічного потенціалу талантів, виховання спеціалістів з розвиненими лідерськими якостями, з сучасним інженерним мисленням та здатних вирішувати надскладні завдання у високотехнологічних галузях економіки.</w:t>
      </w:r>
    </w:p>
    <w:p w:rsidR="00EF091A" w:rsidRDefault="00EF091A" w:rsidP="00DA3016">
      <w:pPr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Тема цьогорічного Конкурсу: </w:t>
      </w:r>
      <w:r w:rsidRPr="00963D5F">
        <w:rPr>
          <w:bCs/>
          <w:sz w:val="28"/>
          <w:lang w:val="uk-UA"/>
        </w:rPr>
        <w:t xml:space="preserve">«Модель </w:t>
      </w:r>
      <w:r w:rsidR="00DA608A">
        <w:rPr>
          <w:bCs/>
          <w:sz w:val="28"/>
          <w:lang w:val="uk-UA"/>
        </w:rPr>
        <w:t>спортивного майданчика</w:t>
      </w:r>
      <w:r w:rsidRPr="00963D5F">
        <w:rPr>
          <w:bCs/>
          <w:sz w:val="28"/>
          <w:lang w:val="uk-UA"/>
        </w:rPr>
        <w:t xml:space="preserve"> майбутнього».</w:t>
      </w:r>
    </w:p>
    <w:p w:rsidR="00155A49" w:rsidRPr="00155A49" w:rsidRDefault="00155A49" w:rsidP="00155A49">
      <w:pPr>
        <w:ind w:firstLine="567"/>
        <w:jc w:val="both"/>
        <w:rPr>
          <w:sz w:val="28"/>
          <w:szCs w:val="28"/>
          <w:lang w:val="uk-UA"/>
        </w:rPr>
      </w:pPr>
      <w:r w:rsidRPr="00155A49">
        <w:rPr>
          <w:sz w:val="28"/>
          <w:szCs w:val="28"/>
        </w:rPr>
        <w:t>Цього року в умовах</w:t>
      </w:r>
      <w:r w:rsidR="003142A5">
        <w:rPr>
          <w:sz w:val="28"/>
          <w:szCs w:val="28"/>
          <w:lang w:val="uk-UA"/>
        </w:rPr>
        <w:t xml:space="preserve"> запровадженорго в Україні воєнного стану та </w:t>
      </w:r>
      <w:r w:rsidRPr="00155A49">
        <w:rPr>
          <w:sz w:val="28"/>
          <w:szCs w:val="28"/>
        </w:rPr>
        <w:t>карантинних обмежень, пов'язаних із пандемією COVID-19</w:t>
      </w:r>
      <w:r w:rsidR="009C7C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Конкурс було проведено заочно.</w:t>
      </w:r>
      <w:r w:rsidR="009C7CCF">
        <w:rPr>
          <w:sz w:val="28"/>
          <w:szCs w:val="28"/>
          <w:lang w:val="uk-UA"/>
        </w:rPr>
        <w:t xml:space="preserve"> </w:t>
      </w:r>
    </w:p>
    <w:p w:rsidR="004B6E36" w:rsidRDefault="007D5CD1" w:rsidP="004B6E36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П</w:t>
      </w:r>
      <w:r w:rsidR="004B6E36" w:rsidRPr="00963D5F">
        <w:rPr>
          <w:bCs/>
          <w:sz w:val="28"/>
          <w:lang w:val="uk-UA"/>
        </w:rPr>
        <w:t>резентації моделей</w:t>
      </w:r>
      <w:r w:rsidR="00437A57">
        <w:rPr>
          <w:bCs/>
          <w:sz w:val="28"/>
          <w:lang w:val="uk-UA"/>
        </w:rPr>
        <w:t xml:space="preserve"> новітніх, незвичайних, функціональних, ергономічних та екологічних спортивних майданчиків майбутнього </w:t>
      </w:r>
      <w:r w:rsidR="004B6E36">
        <w:rPr>
          <w:bCs/>
          <w:sz w:val="28"/>
          <w:lang w:val="uk-UA"/>
        </w:rPr>
        <w:t>представили вихованці закладів позашкільної</w:t>
      </w:r>
      <w:r w:rsidR="004E7466">
        <w:rPr>
          <w:bCs/>
          <w:sz w:val="28"/>
          <w:lang w:val="uk-UA"/>
        </w:rPr>
        <w:t xml:space="preserve"> та загальної середньої</w:t>
      </w:r>
      <w:r w:rsidR="004B6E36">
        <w:rPr>
          <w:bCs/>
          <w:sz w:val="28"/>
          <w:lang w:val="uk-UA"/>
        </w:rPr>
        <w:t xml:space="preserve"> освіти міст Дніпро, Камʼянське, Кривий Ріг, Нікополь, Покров, Марганець</w:t>
      </w:r>
      <w:r w:rsidR="004E7466">
        <w:rPr>
          <w:bCs/>
          <w:sz w:val="28"/>
          <w:lang w:val="uk-UA"/>
        </w:rPr>
        <w:t>, Жовті Води, Новомосковськ Павлоград, Губиниської та Слобожанської селищних рад</w:t>
      </w:r>
      <w:r w:rsidR="004B6E36">
        <w:rPr>
          <w:bCs/>
          <w:sz w:val="28"/>
          <w:lang w:val="uk-UA"/>
        </w:rPr>
        <w:t xml:space="preserve">. </w:t>
      </w:r>
      <w:r w:rsidR="004B6E36" w:rsidRPr="001756F9">
        <w:rPr>
          <w:bCs/>
          <w:sz w:val="28"/>
          <w:szCs w:val="28"/>
          <w:lang w:val="uk-UA"/>
        </w:rPr>
        <w:t xml:space="preserve">Для участі у Конкурсі подали заявки </w:t>
      </w:r>
      <w:r w:rsidR="004E7466">
        <w:rPr>
          <w:bCs/>
          <w:i/>
          <w:sz w:val="28"/>
          <w:szCs w:val="28"/>
          <w:lang w:val="uk-UA"/>
        </w:rPr>
        <w:t>34 учасники</w:t>
      </w:r>
      <w:r w:rsidR="004E7466">
        <w:rPr>
          <w:bCs/>
          <w:sz w:val="28"/>
          <w:szCs w:val="28"/>
          <w:lang w:val="uk-UA"/>
        </w:rPr>
        <w:t xml:space="preserve"> (у 2022</w:t>
      </w:r>
      <w:r w:rsidR="004B6E36" w:rsidRPr="00DF7B42">
        <w:rPr>
          <w:bCs/>
          <w:sz w:val="28"/>
          <w:szCs w:val="28"/>
          <w:lang w:val="uk-UA"/>
        </w:rPr>
        <w:t xml:space="preserve"> р</w:t>
      </w:r>
      <w:r w:rsidR="004B6E36">
        <w:rPr>
          <w:bCs/>
          <w:sz w:val="28"/>
          <w:szCs w:val="28"/>
          <w:lang w:val="uk-UA"/>
        </w:rPr>
        <w:t xml:space="preserve">. – </w:t>
      </w:r>
      <w:r w:rsidR="00437A57">
        <w:rPr>
          <w:bCs/>
          <w:sz w:val="28"/>
          <w:szCs w:val="28"/>
          <w:lang w:val="uk-UA"/>
        </w:rPr>
        <w:br/>
      </w:r>
      <w:r w:rsidR="004E7466">
        <w:rPr>
          <w:bCs/>
          <w:sz w:val="28"/>
          <w:szCs w:val="28"/>
          <w:lang w:val="uk-UA"/>
        </w:rPr>
        <w:t>30</w:t>
      </w:r>
      <w:r w:rsidR="004B6E36">
        <w:rPr>
          <w:bCs/>
          <w:sz w:val="28"/>
          <w:szCs w:val="28"/>
          <w:lang w:val="uk-UA"/>
        </w:rPr>
        <w:t xml:space="preserve"> учасник</w:t>
      </w:r>
      <w:r w:rsidR="004E7466">
        <w:rPr>
          <w:bCs/>
          <w:sz w:val="28"/>
          <w:szCs w:val="28"/>
          <w:lang w:val="uk-UA"/>
        </w:rPr>
        <w:t>ів</w:t>
      </w:r>
      <w:r w:rsidR="004B6E36" w:rsidRPr="00DF7B42">
        <w:rPr>
          <w:bCs/>
          <w:sz w:val="28"/>
          <w:szCs w:val="28"/>
          <w:lang w:val="uk-UA"/>
        </w:rPr>
        <w:t>)</w:t>
      </w:r>
      <w:r w:rsidR="004B6E36">
        <w:rPr>
          <w:bCs/>
          <w:sz w:val="28"/>
          <w:szCs w:val="28"/>
          <w:lang w:val="uk-UA"/>
        </w:rPr>
        <w:t>.</w:t>
      </w:r>
    </w:p>
    <w:p w:rsidR="004B6E36" w:rsidRDefault="006E6D0E" w:rsidP="004B6E36">
      <w:pPr>
        <w:ind w:firstLine="567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С</w:t>
      </w:r>
      <w:r w:rsidR="004B6E36">
        <w:rPr>
          <w:sz w:val="28"/>
          <w:szCs w:val="28"/>
          <w:lang w:val="uk-UA"/>
        </w:rPr>
        <w:t>уддівська колегія</w:t>
      </w:r>
      <w:r w:rsidR="00443BF0" w:rsidRPr="00CC6C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Конкурсу </w:t>
      </w:r>
      <w:r w:rsidR="00DA3016">
        <w:rPr>
          <w:sz w:val="28"/>
          <w:szCs w:val="28"/>
          <w:lang w:val="uk-UA"/>
        </w:rPr>
        <w:t>забезпечила</w:t>
      </w:r>
      <w:r w:rsidR="00443BF0" w:rsidRPr="00CC6CA3">
        <w:rPr>
          <w:sz w:val="28"/>
          <w:szCs w:val="28"/>
          <w:lang w:val="uk-UA"/>
        </w:rPr>
        <w:t xml:space="preserve"> чітку організаці</w:t>
      </w:r>
      <w:r w:rsidR="00762B09" w:rsidRPr="00CC6CA3">
        <w:rPr>
          <w:sz w:val="28"/>
          <w:szCs w:val="28"/>
          <w:lang w:val="uk-UA"/>
        </w:rPr>
        <w:t xml:space="preserve">ю проведення </w:t>
      </w:r>
      <w:r w:rsidR="001C11D4" w:rsidRPr="00CC6CA3">
        <w:rPr>
          <w:sz w:val="28"/>
          <w:szCs w:val="28"/>
          <w:lang w:val="uk-UA"/>
        </w:rPr>
        <w:t>обласного територіаль</w:t>
      </w:r>
      <w:r w:rsidR="00A713BD">
        <w:rPr>
          <w:sz w:val="28"/>
          <w:szCs w:val="28"/>
          <w:lang w:val="uk-UA"/>
        </w:rPr>
        <w:t>ного інтелектуального конкурсу «Модель майбутнього» (заочного)</w:t>
      </w:r>
      <w:r w:rsidR="001C11D4" w:rsidRPr="00CC6CA3">
        <w:rPr>
          <w:sz w:val="28"/>
          <w:szCs w:val="28"/>
          <w:lang w:val="uk-UA"/>
        </w:rPr>
        <w:t>.</w:t>
      </w:r>
      <w:r w:rsidR="004B6E36" w:rsidRPr="004B6E36">
        <w:rPr>
          <w:bCs/>
          <w:sz w:val="28"/>
          <w:lang w:val="uk-UA"/>
        </w:rPr>
        <w:t xml:space="preserve"> </w:t>
      </w:r>
      <w:r w:rsidR="004B6E36">
        <w:rPr>
          <w:bCs/>
          <w:sz w:val="28"/>
          <w:lang w:val="uk-UA"/>
        </w:rPr>
        <w:t xml:space="preserve">Журі Конкурсу було максимально лояльним та високо оцінило </w:t>
      </w:r>
      <w:r w:rsidR="00EC4F71">
        <w:rPr>
          <w:bCs/>
          <w:sz w:val="28"/>
          <w:lang w:val="uk-UA"/>
        </w:rPr>
        <w:t>дитячі роботи</w:t>
      </w:r>
      <w:r w:rsidR="004B6E36">
        <w:rPr>
          <w:bCs/>
          <w:sz w:val="28"/>
          <w:lang w:val="uk-UA"/>
        </w:rPr>
        <w:t>, виготовлені в умовах воєнного часу.</w:t>
      </w:r>
    </w:p>
    <w:p w:rsidR="0004443F" w:rsidRDefault="0004443F" w:rsidP="001C11D4">
      <w:pPr>
        <w:ind w:firstLine="708"/>
        <w:jc w:val="both"/>
        <w:rPr>
          <w:sz w:val="28"/>
          <w:szCs w:val="28"/>
          <w:lang w:val="uk-UA"/>
        </w:rPr>
      </w:pPr>
      <w:r w:rsidRPr="00141F66">
        <w:rPr>
          <w:sz w:val="28"/>
          <w:szCs w:val="28"/>
          <w:lang w:val="uk-UA"/>
        </w:rPr>
        <w:lastRenderedPageBreak/>
        <w:t xml:space="preserve">Оцінка моделей </w:t>
      </w:r>
      <w:r>
        <w:rPr>
          <w:sz w:val="28"/>
          <w:szCs w:val="28"/>
          <w:lang w:val="uk-UA"/>
        </w:rPr>
        <w:t>відбувалася</w:t>
      </w:r>
      <w:r w:rsidRPr="00141F66">
        <w:rPr>
          <w:sz w:val="28"/>
          <w:szCs w:val="28"/>
          <w:lang w:val="uk-UA"/>
        </w:rPr>
        <w:t xml:space="preserve"> вик</w:t>
      </w:r>
      <w:r>
        <w:rPr>
          <w:sz w:val="28"/>
          <w:szCs w:val="28"/>
          <w:lang w:val="uk-UA"/>
        </w:rPr>
        <w:t xml:space="preserve">лючно за наданою документацією та фото (відео) робіт </w:t>
      </w:r>
      <w:r w:rsidR="009C7CCF">
        <w:rPr>
          <w:sz w:val="28"/>
          <w:szCs w:val="28"/>
          <w:lang w:val="uk-UA"/>
        </w:rPr>
        <w:t xml:space="preserve">для заочного конкурсу </w:t>
      </w:r>
      <w:r>
        <w:rPr>
          <w:sz w:val="28"/>
          <w:szCs w:val="28"/>
          <w:lang w:val="uk-UA"/>
        </w:rPr>
        <w:t>в електронному вигляді.</w:t>
      </w:r>
    </w:p>
    <w:p w:rsidR="0004443F" w:rsidRPr="00CC6CA3" w:rsidRDefault="0004443F" w:rsidP="009C7CCF">
      <w:pPr>
        <w:ind w:firstLine="567"/>
        <w:jc w:val="both"/>
        <w:rPr>
          <w:sz w:val="28"/>
          <w:szCs w:val="28"/>
          <w:lang w:val="uk-UA"/>
        </w:rPr>
      </w:pPr>
      <w:r w:rsidRPr="00B846D1">
        <w:rPr>
          <w:sz w:val="28"/>
          <w:szCs w:val="28"/>
          <w:lang w:val="uk-UA"/>
        </w:rPr>
        <w:t>При оцінюванні робіт були врахов</w:t>
      </w:r>
      <w:r w:rsidR="009C7CCF">
        <w:rPr>
          <w:sz w:val="28"/>
          <w:szCs w:val="28"/>
          <w:lang w:val="uk-UA"/>
        </w:rPr>
        <w:t>ані: креативність задуму моделі,</w:t>
      </w:r>
      <w:r w:rsidRPr="00B846D1">
        <w:rPr>
          <w:sz w:val="28"/>
          <w:szCs w:val="28"/>
          <w:lang w:val="uk-UA"/>
        </w:rPr>
        <w:t xml:space="preserve"> виправдана складність виготовлен</w:t>
      </w:r>
      <w:r w:rsidR="009C7CCF">
        <w:rPr>
          <w:sz w:val="28"/>
          <w:szCs w:val="28"/>
          <w:lang w:val="uk-UA"/>
        </w:rPr>
        <w:t>ня моделі,</w:t>
      </w:r>
      <w:r w:rsidRPr="00B846D1">
        <w:rPr>
          <w:sz w:val="28"/>
          <w:szCs w:val="28"/>
          <w:lang w:val="uk-UA"/>
        </w:rPr>
        <w:t xml:space="preserve"> </w:t>
      </w:r>
      <w:r w:rsidR="009C7CCF">
        <w:rPr>
          <w:sz w:val="28"/>
          <w:szCs w:val="28"/>
          <w:lang w:val="uk-UA"/>
        </w:rPr>
        <w:t>я</w:t>
      </w:r>
      <w:r w:rsidR="009C7CCF" w:rsidRPr="00141F66">
        <w:rPr>
          <w:sz w:val="28"/>
          <w:szCs w:val="28"/>
          <w:lang w:val="uk-UA"/>
        </w:rPr>
        <w:t>кість оформлення конкурсної роботи</w:t>
      </w:r>
      <w:r w:rsidR="009C7CCF">
        <w:rPr>
          <w:sz w:val="28"/>
          <w:szCs w:val="28"/>
          <w:lang w:val="uk-UA"/>
        </w:rPr>
        <w:t>,</w:t>
      </w:r>
      <w:r w:rsidRPr="00B846D1">
        <w:rPr>
          <w:sz w:val="28"/>
          <w:szCs w:val="28"/>
          <w:lang w:val="uk-UA"/>
        </w:rPr>
        <w:t xml:space="preserve"> документально-технічн</w:t>
      </w:r>
      <w:r w:rsidR="009C7CCF">
        <w:rPr>
          <w:sz w:val="28"/>
          <w:szCs w:val="28"/>
          <w:lang w:val="uk-UA"/>
        </w:rPr>
        <w:t>і матеріали, спеціальні ефекти.</w:t>
      </w:r>
    </w:p>
    <w:p w:rsidR="00443BF0" w:rsidRPr="00CC6CA3" w:rsidRDefault="00443BF0" w:rsidP="001C11D4">
      <w:pPr>
        <w:ind w:firstLine="708"/>
        <w:jc w:val="both"/>
        <w:rPr>
          <w:sz w:val="28"/>
          <w:szCs w:val="28"/>
          <w:lang w:val="uk-UA"/>
        </w:rPr>
      </w:pPr>
      <w:r w:rsidRPr="00CC6CA3">
        <w:rPr>
          <w:sz w:val="28"/>
          <w:szCs w:val="28"/>
          <w:lang w:val="uk-UA"/>
        </w:rPr>
        <w:t>Переможці</w:t>
      </w:r>
      <w:r w:rsidR="00A713BD">
        <w:rPr>
          <w:sz w:val="28"/>
          <w:szCs w:val="28"/>
          <w:lang w:val="uk-UA"/>
        </w:rPr>
        <w:t xml:space="preserve">, учасники, керівники вихованців </w:t>
      </w:r>
      <w:r w:rsidR="00F8334D" w:rsidRPr="00CC6CA3">
        <w:rPr>
          <w:sz w:val="28"/>
          <w:szCs w:val="28"/>
          <w:lang w:val="uk-UA"/>
        </w:rPr>
        <w:t xml:space="preserve">були нагороджені </w:t>
      </w:r>
      <w:r w:rsidRPr="00CC6CA3">
        <w:rPr>
          <w:sz w:val="28"/>
          <w:szCs w:val="28"/>
          <w:lang w:val="uk-UA"/>
        </w:rPr>
        <w:t>дипломами</w:t>
      </w:r>
      <w:r w:rsidR="00A713BD">
        <w:rPr>
          <w:sz w:val="28"/>
          <w:szCs w:val="28"/>
          <w:lang w:val="uk-UA"/>
        </w:rPr>
        <w:t>, грамотами та подяками</w:t>
      </w:r>
      <w:r w:rsidRPr="00CC6CA3">
        <w:rPr>
          <w:sz w:val="28"/>
          <w:szCs w:val="28"/>
          <w:lang w:val="uk-UA"/>
        </w:rPr>
        <w:t xml:space="preserve"> </w:t>
      </w:r>
      <w:r w:rsidR="006C2EB5" w:rsidRPr="00E17792">
        <w:rPr>
          <w:sz w:val="28"/>
          <w:szCs w:val="28"/>
          <w:lang w:val="uk-UA"/>
        </w:rPr>
        <w:t xml:space="preserve">комунального </w:t>
      </w:r>
      <w:r w:rsidR="006C2EB5">
        <w:rPr>
          <w:sz w:val="28"/>
          <w:szCs w:val="28"/>
          <w:lang w:val="uk-UA"/>
        </w:rPr>
        <w:t>закладу позашкільної освіти «</w:t>
      </w:r>
      <w:r w:rsidR="006C2EB5" w:rsidRPr="00E1779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6C2EB5">
        <w:rPr>
          <w:sz w:val="28"/>
          <w:szCs w:val="28"/>
          <w:lang w:val="uk-UA"/>
        </w:rPr>
        <w:t>их технологій учнівської молоді» Дніпропетровської обласної ради».</w:t>
      </w:r>
    </w:p>
    <w:p w:rsidR="00B75A82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Pr="00CC6CA3" w:rsidRDefault="00F127E0" w:rsidP="000444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  <w:r w:rsidR="002E16E4">
        <w:rPr>
          <w:sz w:val="28"/>
          <w:szCs w:val="28"/>
          <w:lang w:val="uk-UA"/>
        </w:rPr>
        <w:t>КЗПО «ДОЦНТТ та ІТУМ»</w:t>
      </w:r>
      <w:r w:rsidR="001944C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E16E4">
        <w:rPr>
          <w:sz w:val="28"/>
          <w:szCs w:val="28"/>
          <w:lang w:val="uk-UA"/>
        </w:rPr>
        <w:t>ДОР»</w:t>
      </w:r>
      <w:r w:rsidR="00B75A82">
        <w:rPr>
          <w:sz w:val="28"/>
          <w:szCs w:val="28"/>
          <w:lang w:val="uk-UA"/>
        </w:rPr>
        <w:tab/>
      </w:r>
      <w:r w:rsidR="00DA3016">
        <w:rPr>
          <w:sz w:val="28"/>
          <w:szCs w:val="28"/>
          <w:lang w:val="uk-UA"/>
        </w:rPr>
        <w:tab/>
      </w:r>
      <w:r w:rsidR="004B6E36">
        <w:rPr>
          <w:sz w:val="28"/>
          <w:szCs w:val="28"/>
          <w:lang w:val="uk-UA"/>
        </w:rPr>
        <w:t xml:space="preserve">Світлана </w:t>
      </w:r>
      <w:r w:rsidR="006E6D0E">
        <w:rPr>
          <w:sz w:val="28"/>
          <w:szCs w:val="28"/>
          <w:lang w:val="uk-UA"/>
        </w:rPr>
        <w:t>ЧМІЛЬ</w:t>
      </w:r>
    </w:p>
    <w:sectPr w:rsidR="00B75A82" w:rsidRPr="00CC6CA3" w:rsidSect="006058A6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BB6" w:rsidRDefault="005F3BB6">
      <w:r>
        <w:separator/>
      </w:r>
    </w:p>
  </w:endnote>
  <w:endnote w:type="continuationSeparator" w:id="0">
    <w:p w:rsidR="005F3BB6" w:rsidRDefault="005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BB6" w:rsidRDefault="005F3BB6">
      <w:r>
        <w:separator/>
      </w:r>
    </w:p>
  </w:footnote>
  <w:footnote w:type="continuationSeparator" w:id="0">
    <w:p w:rsidR="005F3BB6" w:rsidRDefault="005F3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44CD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43BF0" w:rsidRPr="00E50395" w:rsidRDefault="00443BF0" w:rsidP="002A6556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6723DB">
      <w:rPr>
        <w:sz w:val="28"/>
        <w:szCs w:val="28"/>
        <w:lang w:val="uk-UA"/>
      </w:rPr>
      <w:t>6</w:t>
    </w:r>
  </w:p>
  <w:p w:rsidR="00443BF0" w:rsidRPr="002A6556" w:rsidRDefault="00443BF0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621766"/>
    <w:multiLevelType w:val="hybridMultilevel"/>
    <w:tmpl w:val="9E469140"/>
    <w:lvl w:ilvl="0" w:tplc="5DF01E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3654"/>
    <w:rsid w:val="00016298"/>
    <w:rsid w:val="00016C5D"/>
    <w:rsid w:val="000176C0"/>
    <w:rsid w:val="00017B5C"/>
    <w:rsid w:val="00023ACB"/>
    <w:rsid w:val="00025CCA"/>
    <w:rsid w:val="000316B7"/>
    <w:rsid w:val="00035989"/>
    <w:rsid w:val="00040102"/>
    <w:rsid w:val="000411FC"/>
    <w:rsid w:val="00042339"/>
    <w:rsid w:val="0004443F"/>
    <w:rsid w:val="000471F4"/>
    <w:rsid w:val="000476E5"/>
    <w:rsid w:val="00073826"/>
    <w:rsid w:val="0007434E"/>
    <w:rsid w:val="00081C60"/>
    <w:rsid w:val="0008605D"/>
    <w:rsid w:val="00091566"/>
    <w:rsid w:val="00092473"/>
    <w:rsid w:val="000930D6"/>
    <w:rsid w:val="00097D15"/>
    <w:rsid w:val="000C2BBF"/>
    <w:rsid w:val="000C532E"/>
    <w:rsid w:val="000D276B"/>
    <w:rsid w:val="000D304F"/>
    <w:rsid w:val="000D31AC"/>
    <w:rsid w:val="000D3C99"/>
    <w:rsid w:val="000D4B1D"/>
    <w:rsid w:val="000E4397"/>
    <w:rsid w:val="000E6616"/>
    <w:rsid w:val="000E764F"/>
    <w:rsid w:val="000F13B9"/>
    <w:rsid w:val="00101BCD"/>
    <w:rsid w:val="001031D7"/>
    <w:rsid w:val="00114442"/>
    <w:rsid w:val="00115C98"/>
    <w:rsid w:val="001222AC"/>
    <w:rsid w:val="00122FA7"/>
    <w:rsid w:val="00123307"/>
    <w:rsid w:val="00130547"/>
    <w:rsid w:val="00145842"/>
    <w:rsid w:val="0014624D"/>
    <w:rsid w:val="00153EF2"/>
    <w:rsid w:val="00154E3A"/>
    <w:rsid w:val="00155A49"/>
    <w:rsid w:val="001615F9"/>
    <w:rsid w:val="0016248C"/>
    <w:rsid w:val="0018008D"/>
    <w:rsid w:val="00182535"/>
    <w:rsid w:val="00183E8C"/>
    <w:rsid w:val="00187BEB"/>
    <w:rsid w:val="001922A9"/>
    <w:rsid w:val="001944CD"/>
    <w:rsid w:val="001A13E8"/>
    <w:rsid w:val="001A2095"/>
    <w:rsid w:val="001C010F"/>
    <w:rsid w:val="001C11D4"/>
    <w:rsid w:val="001C37C9"/>
    <w:rsid w:val="001C3EDC"/>
    <w:rsid w:val="001D24D0"/>
    <w:rsid w:val="001D42BE"/>
    <w:rsid w:val="001D6944"/>
    <w:rsid w:val="001E07A0"/>
    <w:rsid w:val="001E2601"/>
    <w:rsid w:val="001E32CF"/>
    <w:rsid w:val="001E406C"/>
    <w:rsid w:val="001E76B4"/>
    <w:rsid w:val="001E7EFF"/>
    <w:rsid w:val="002013B2"/>
    <w:rsid w:val="002112A3"/>
    <w:rsid w:val="00211BB9"/>
    <w:rsid w:val="00212778"/>
    <w:rsid w:val="0021304F"/>
    <w:rsid w:val="00213C90"/>
    <w:rsid w:val="00214D4C"/>
    <w:rsid w:val="0022635A"/>
    <w:rsid w:val="00230A50"/>
    <w:rsid w:val="0024175B"/>
    <w:rsid w:val="002453A9"/>
    <w:rsid w:val="002601EF"/>
    <w:rsid w:val="00260341"/>
    <w:rsid w:val="002620AB"/>
    <w:rsid w:val="00267AF8"/>
    <w:rsid w:val="002705AA"/>
    <w:rsid w:val="00295873"/>
    <w:rsid w:val="00295CDD"/>
    <w:rsid w:val="0029776F"/>
    <w:rsid w:val="002A00D9"/>
    <w:rsid w:val="002A10EF"/>
    <w:rsid w:val="002A1322"/>
    <w:rsid w:val="002A6556"/>
    <w:rsid w:val="002A7494"/>
    <w:rsid w:val="002B0C21"/>
    <w:rsid w:val="002B62D2"/>
    <w:rsid w:val="002C14A0"/>
    <w:rsid w:val="002C2453"/>
    <w:rsid w:val="002C2E36"/>
    <w:rsid w:val="002D2A0C"/>
    <w:rsid w:val="002E16E4"/>
    <w:rsid w:val="002E2A8E"/>
    <w:rsid w:val="002F3F82"/>
    <w:rsid w:val="00305D61"/>
    <w:rsid w:val="003142A5"/>
    <w:rsid w:val="00317C50"/>
    <w:rsid w:val="00321467"/>
    <w:rsid w:val="00321AF7"/>
    <w:rsid w:val="00324C3B"/>
    <w:rsid w:val="00332CF4"/>
    <w:rsid w:val="00344C46"/>
    <w:rsid w:val="0035279D"/>
    <w:rsid w:val="00356078"/>
    <w:rsid w:val="00356777"/>
    <w:rsid w:val="00356D35"/>
    <w:rsid w:val="00367057"/>
    <w:rsid w:val="00374934"/>
    <w:rsid w:val="003773E1"/>
    <w:rsid w:val="00381454"/>
    <w:rsid w:val="00384D9D"/>
    <w:rsid w:val="00385288"/>
    <w:rsid w:val="003A0E34"/>
    <w:rsid w:val="003B5B42"/>
    <w:rsid w:val="003C0561"/>
    <w:rsid w:val="003C687C"/>
    <w:rsid w:val="003C7C4C"/>
    <w:rsid w:val="003E49DD"/>
    <w:rsid w:val="003E77F2"/>
    <w:rsid w:val="003F2A1D"/>
    <w:rsid w:val="003F6BD8"/>
    <w:rsid w:val="003F737B"/>
    <w:rsid w:val="004023CA"/>
    <w:rsid w:val="004143B8"/>
    <w:rsid w:val="00415417"/>
    <w:rsid w:val="0041612A"/>
    <w:rsid w:val="004172CD"/>
    <w:rsid w:val="00433D30"/>
    <w:rsid w:val="00435B8A"/>
    <w:rsid w:val="00437A57"/>
    <w:rsid w:val="0044290F"/>
    <w:rsid w:val="00443BF0"/>
    <w:rsid w:val="00446FD1"/>
    <w:rsid w:val="00477C3E"/>
    <w:rsid w:val="004929D5"/>
    <w:rsid w:val="004A178D"/>
    <w:rsid w:val="004A6FB3"/>
    <w:rsid w:val="004B6E36"/>
    <w:rsid w:val="004C0849"/>
    <w:rsid w:val="004D3601"/>
    <w:rsid w:val="004D6325"/>
    <w:rsid w:val="004D7837"/>
    <w:rsid w:val="004E0C4B"/>
    <w:rsid w:val="004E64F0"/>
    <w:rsid w:val="004E7466"/>
    <w:rsid w:val="004F1180"/>
    <w:rsid w:val="004F1C24"/>
    <w:rsid w:val="0050417B"/>
    <w:rsid w:val="005067D7"/>
    <w:rsid w:val="00506D1F"/>
    <w:rsid w:val="00511740"/>
    <w:rsid w:val="005139B6"/>
    <w:rsid w:val="005164E9"/>
    <w:rsid w:val="00516DB5"/>
    <w:rsid w:val="00521548"/>
    <w:rsid w:val="00522B1A"/>
    <w:rsid w:val="005247CB"/>
    <w:rsid w:val="0052591B"/>
    <w:rsid w:val="00531FEB"/>
    <w:rsid w:val="005331D7"/>
    <w:rsid w:val="00536A40"/>
    <w:rsid w:val="005403A1"/>
    <w:rsid w:val="00540958"/>
    <w:rsid w:val="00551585"/>
    <w:rsid w:val="00551AF5"/>
    <w:rsid w:val="0056029A"/>
    <w:rsid w:val="00562A2A"/>
    <w:rsid w:val="00571C2D"/>
    <w:rsid w:val="00575408"/>
    <w:rsid w:val="005821BC"/>
    <w:rsid w:val="005971B4"/>
    <w:rsid w:val="005978C8"/>
    <w:rsid w:val="00597D21"/>
    <w:rsid w:val="005A3EC6"/>
    <w:rsid w:val="005A4375"/>
    <w:rsid w:val="005A7A0D"/>
    <w:rsid w:val="005B0E10"/>
    <w:rsid w:val="005B280F"/>
    <w:rsid w:val="005C1FAC"/>
    <w:rsid w:val="005D2D64"/>
    <w:rsid w:val="005D3586"/>
    <w:rsid w:val="005E1466"/>
    <w:rsid w:val="005E288A"/>
    <w:rsid w:val="005F3BB6"/>
    <w:rsid w:val="005F49EA"/>
    <w:rsid w:val="005F5D0D"/>
    <w:rsid w:val="005F7D04"/>
    <w:rsid w:val="00601960"/>
    <w:rsid w:val="006052C7"/>
    <w:rsid w:val="006058A6"/>
    <w:rsid w:val="00605F18"/>
    <w:rsid w:val="00614276"/>
    <w:rsid w:val="0062185C"/>
    <w:rsid w:val="006224CC"/>
    <w:rsid w:val="00634D5C"/>
    <w:rsid w:val="00644403"/>
    <w:rsid w:val="00651FDA"/>
    <w:rsid w:val="00655C22"/>
    <w:rsid w:val="00660E36"/>
    <w:rsid w:val="00661F79"/>
    <w:rsid w:val="0066457F"/>
    <w:rsid w:val="006723DB"/>
    <w:rsid w:val="0067597F"/>
    <w:rsid w:val="00680864"/>
    <w:rsid w:val="00682386"/>
    <w:rsid w:val="0068240B"/>
    <w:rsid w:val="006848B0"/>
    <w:rsid w:val="00685F60"/>
    <w:rsid w:val="00686F0A"/>
    <w:rsid w:val="006872B5"/>
    <w:rsid w:val="006878CF"/>
    <w:rsid w:val="006879DB"/>
    <w:rsid w:val="00696E68"/>
    <w:rsid w:val="006A1007"/>
    <w:rsid w:val="006A1DFC"/>
    <w:rsid w:val="006A2AFA"/>
    <w:rsid w:val="006A7E35"/>
    <w:rsid w:val="006B12AA"/>
    <w:rsid w:val="006B7DD8"/>
    <w:rsid w:val="006C0732"/>
    <w:rsid w:val="006C2EB5"/>
    <w:rsid w:val="006C7475"/>
    <w:rsid w:val="006C779D"/>
    <w:rsid w:val="006D10CC"/>
    <w:rsid w:val="006D5983"/>
    <w:rsid w:val="006E49AB"/>
    <w:rsid w:val="006E6D0E"/>
    <w:rsid w:val="006F2435"/>
    <w:rsid w:val="006F3E89"/>
    <w:rsid w:val="006F71F6"/>
    <w:rsid w:val="00710F03"/>
    <w:rsid w:val="00714496"/>
    <w:rsid w:val="007144FD"/>
    <w:rsid w:val="00714B46"/>
    <w:rsid w:val="00721731"/>
    <w:rsid w:val="00730F4C"/>
    <w:rsid w:val="007346C4"/>
    <w:rsid w:val="00735A85"/>
    <w:rsid w:val="00743825"/>
    <w:rsid w:val="00744D1A"/>
    <w:rsid w:val="00745467"/>
    <w:rsid w:val="00747A26"/>
    <w:rsid w:val="0075746F"/>
    <w:rsid w:val="00757B67"/>
    <w:rsid w:val="007616D3"/>
    <w:rsid w:val="00761E03"/>
    <w:rsid w:val="00762B09"/>
    <w:rsid w:val="0076600C"/>
    <w:rsid w:val="00770974"/>
    <w:rsid w:val="00786DBE"/>
    <w:rsid w:val="00793B4E"/>
    <w:rsid w:val="007A4B3D"/>
    <w:rsid w:val="007A5699"/>
    <w:rsid w:val="007B4F10"/>
    <w:rsid w:val="007C1852"/>
    <w:rsid w:val="007C5175"/>
    <w:rsid w:val="007D5CD1"/>
    <w:rsid w:val="007E0B7F"/>
    <w:rsid w:val="007E271A"/>
    <w:rsid w:val="007E5FC2"/>
    <w:rsid w:val="007E7473"/>
    <w:rsid w:val="007F0A1C"/>
    <w:rsid w:val="008009D2"/>
    <w:rsid w:val="00803607"/>
    <w:rsid w:val="008037CD"/>
    <w:rsid w:val="00803B25"/>
    <w:rsid w:val="00810964"/>
    <w:rsid w:val="00823626"/>
    <w:rsid w:val="00823E5B"/>
    <w:rsid w:val="00826DC6"/>
    <w:rsid w:val="008402D5"/>
    <w:rsid w:val="00843095"/>
    <w:rsid w:val="00846FA9"/>
    <w:rsid w:val="00847305"/>
    <w:rsid w:val="00852045"/>
    <w:rsid w:val="00860A3F"/>
    <w:rsid w:val="00861EF6"/>
    <w:rsid w:val="00866AFC"/>
    <w:rsid w:val="0087326A"/>
    <w:rsid w:val="00873948"/>
    <w:rsid w:val="00880326"/>
    <w:rsid w:val="008810C4"/>
    <w:rsid w:val="00895F9A"/>
    <w:rsid w:val="00896E05"/>
    <w:rsid w:val="008A1269"/>
    <w:rsid w:val="008B07BA"/>
    <w:rsid w:val="008B2C2B"/>
    <w:rsid w:val="008B6706"/>
    <w:rsid w:val="008B6F6E"/>
    <w:rsid w:val="008C015B"/>
    <w:rsid w:val="008C23F5"/>
    <w:rsid w:val="008C66A0"/>
    <w:rsid w:val="008D4D65"/>
    <w:rsid w:val="008D5418"/>
    <w:rsid w:val="008D7B4F"/>
    <w:rsid w:val="008D7F86"/>
    <w:rsid w:val="008E1611"/>
    <w:rsid w:val="008E162B"/>
    <w:rsid w:val="008E5EBF"/>
    <w:rsid w:val="009004FB"/>
    <w:rsid w:val="0092450A"/>
    <w:rsid w:val="009302C9"/>
    <w:rsid w:val="00931B7D"/>
    <w:rsid w:val="009336F1"/>
    <w:rsid w:val="00937C69"/>
    <w:rsid w:val="0094258C"/>
    <w:rsid w:val="00943D7B"/>
    <w:rsid w:val="00946A91"/>
    <w:rsid w:val="00950B05"/>
    <w:rsid w:val="009529C6"/>
    <w:rsid w:val="00960819"/>
    <w:rsid w:val="0097198E"/>
    <w:rsid w:val="00976586"/>
    <w:rsid w:val="00980E56"/>
    <w:rsid w:val="0098359D"/>
    <w:rsid w:val="009856D0"/>
    <w:rsid w:val="00986170"/>
    <w:rsid w:val="00996E96"/>
    <w:rsid w:val="009A1B8A"/>
    <w:rsid w:val="009A3205"/>
    <w:rsid w:val="009A4E01"/>
    <w:rsid w:val="009A5537"/>
    <w:rsid w:val="009A65CC"/>
    <w:rsid w:val="009A6AA7"/>
    <w:rsid w:val="009B04E5"/>
    <w:rsid w:val="009B2316"/>
    <w:rsid w:val="009B3E86"/>
    <w:rsid w:val="009C2114"/>
    <w:rsid w:val="009C21E3"/>
    <w:rsid w:val="009C4159"/>
    <w:rsid w:val="009C63C0"/>
    <w:rsid w:val="009C7CCF"/>
    <w:rsid w:val="009E319A"/>
    <w:rsid w:val="009E3215"/>
    <w:rsid w:val="009E3329"/>
    <w:rsid w:val="009E4D2D"/>
    <w:rsid w:val="009E56E2"/>
    <w:rsid w:val="00A029E3"/>
    <w:rsid w:val="00A040ED"/>
    <w:rsid w:val="00A266CD"/>
    <w:rsid w:val="00A317B7"/>
    <w:rsid w:val="00A32288"/>
    <w:rsid w:val="00A32DD4"/>
    <w:rsid w:val="00A36C60"/>
    <w:rsid w:val="00A373D8"/>
    <w:rsid w:val="00A37574"/>
    <w:rsid w:val="00A4060A"/>
    <w:rsid w:val="00A449F5"/>
    <w:rsid w:val="00A44CB9"/>
    <w:rsid w:val="00A46677"/>
    <w:rsid w:val="00A50A9F"/>
    <w:rsid w:val="00A52E73"/>
    <w:rsid w:val="00A577EF"/>
    <w:rsid w:val="00A665BC"/>
    <w:rsid w:val="00A713BD"/>
    <w:rsid w:val="00A75505"/>
    <w:rsid w:val="00A75F7B"/>
    <w:rsid w:val="00A8196B"/>
    <w:rsid w:val="00A96DF7"/>
    <w:rsid w:val="00AA2EBB"/>
    <w:rsid w:val="00AB0381"/>
    <w:rsid w:val="00AB379C"/>
    <w:rsid w:val="00AB4240"/>
    <w:rsid w:val="00AB723F"/>
    <w:rsid w:val="00AC0F73"/>
    <w:rsid w:val="00AC4EC0"/>
    <w:rsid w:val="00AC7809"/>
    <w:rsid w:val="00AE387B"/>
    <w:rsid w:val="00AE4872"/>
    <w:rsid w:val="00AE5046"/>
    <w:rsid w:val="00AE66C6"/>
    <w:rsid w:val="00AF1B5A"/>
    <w:rsid w:val="00AF4EBB"/>
    <w:rsid w:val="00AF75C1"/>
    <w:rsid w:val="00B10802"/>
    <w:rsid w:val="00B11B23"/>
    <w:rsid w:val="00B1298B"/>
    <w:rsid w:val="00B15826"/>
    <w:rsid w:val="00B162E3"/>
    <w:rsid w:val="00B16622"/>
    <w:rsid w:val="00B21DF4"/>
    <w:rsid w:val="00B2766A"/>
    <w:rsid w:val="00B348F6"/>
    <w:rsid w:val="00B37BE6"/>
    <w:rsid w:val="00B45698"/>
    <w:rsid w:val="00B51D00"/>
    <w:rsid w:val="00B6069C"/>
    <w:rsid w:val="00B64C8D"/>
    <w:rsid w:val="00B665F9"/>
    <w:rsid w:val="00B67F6D"/>
    <w:rsid w:val="00B75A82"/>
    <w:rsid w:val="00B8038D"/>
    <w:rsid w:val="00B860BC"/>
    <w:rsid w:val="00BA6512"/>
    <w:rsid w:val="00BA7345"/>
    <w:rsid w:val="00BA7849"/>
    <w:rsid w:val="00BB145F"/>
    <w:rsid w:val="00BB5138"/>
    <w:rsid w:val="00BC29A7"/>
    <w:rsid w:val="00BC4502"/>
    <w:rsid w:val="00BD1509"/>
    <w:rsid w:val="00BD25B9"/>
    <w:rsid w:val="00BD6B3F"/>
    <w:rsid w:val="00BD75B0"/>
    <w:rsid w:val="00BD7BB9"/>
    <w:rsid w:val="00BE0CEA"/>
    <w:rsid w:val="00BE2F23"/>
    <w:rsid w:val="00BE3501"/>
    <w:rsid w:val="00BF165F"/>
    <w:rsid w:val="00BF3861"/>
    <w:rsid w:val="00BF42FF"/>
    <w:rsid w:val="00BF4596"/>
    <w:rsid w:val="00BF53DB"/>
    <w:rsid w:val="00C00CA4"/>
    <w:rsid w:val="00C01C43"/>
    <w:rsid w:val="00C03A06"/>
    <w:rsid w:val="00C04C60"/>
    <w:rsid w:val="00C04D57"/>
    <w:rsid w:val="00C16F20"/>
    <w:rsid w:val="00C21D6E"/>
    <w:rsid w:val="00C25C01"/>
    <w:rsid w:val="00C3357F"/>
    <w:rsid w:val="00C338AC"/>
    <w:rsid w:val="00C35E35"/>
    <w:rsid w:val="00C371E1"/>
    <w:rsid w:val="00C411C6"/>
    <w:rsid w:val="00C42EEF"/>
    <w:rsid w:val="00C44BD3"/>
    <w:rsid w:val="00C47227"/>
    <w:rsid w:val="00C5329A"/>
    <w:rsid w:val="00C53A73"/>
    <w:rsid w:val="00C54887"/>
    <w:rsid w:val="00C66EA1"/>
    <w:rsid w:val="00C7136D"/>
    <w:rsid w:val="00C80C30"/>
    <w:rsid w:val="00C86457"/>
    <w:rsid w:val="00C92ADA"/>
    <w:rsid w:val="00C937EF"/>
    <w:rsid w:val="00C95D6C"/>
    <w:rsid w:val="00C97136"/>
    <w:rsid w:val="00CA636B"/>
    <w:rsid w:val="00CB0A06"/>
    <w:rsid w:val="00CB2761"/>
    <w:rsid w:val="00CB5ECD"/>
    <w:rsid w:val="00CB65F8"/>
    <w:rsid w:val="00CB7A45"/>
    <w:rsid w:val="00CC01D0"/>
    <w:rsid w:val="00CC3F7A"/>
    <w:rsid w:val="00CC48BA"/>
    <w:rsid w:val="00CC610D"/>
    <w:rsid w:val="00CC6CA3"/>
    <w:rsid w:val="00CC7715"/>
    <w:rsid w:val="00CE2149"/>
    <w:rsid w:val="00CE6E37"/>
    <w:rsid w:val="00CF74A7"/>
    <w:rsid w:val="00D003E0"/>
    <w:rsid w:val="00D13439"/>
    <w:rsid w:val="00D13DCD"/>
    <w:rsid w:val="00D14FFA"/>
    <w:rsid w:val="00D21BD2"/>
    <w:rsid w:val="00D3065D"/>
    <w:rsid w:val="00D31012"/>
    <w:rsid w:val="00D42C5E"/>
    <w:rsid w:val="00D50885"/>
    <w:rsid w:val="00D5638B"/>
    <w:rsid w:val="00D637C2"/>
    <w:rsid w:val="00D63E9D"/>
    <w:rsid w:val="00D66B1F"/>
    <w:rsid w:val="00D72951"/>
    <w:rsid w:val="00D73879"/>
    <w:rsid w:val="00D73914"/>
    <w:rsid w:val="00D73B15"/>
    <w:rsid w:val="00D73BF3"/>
    <w:rsid w:val="00D8039B"/>
    <w:rsid w:val="00D80B28"/>
    <w:rsid w:val="00D940CD"/>
    <w:rsid w:val="00D97798"/>
    <w:rsid w:val="00DA3016"/>
    <w:rsid w:val="00DA608A"/>
    <w:rsid w:val="00DB75EB"/>
    <w:rsid w:val="00DC7837"/>
    <w:rsid w:val="00DD0B3C"/>
    <w:rsid w:val="00DD0E32"/>
    <w:rsid w:val="00DD48A2"/>
    <w:rsid w:val="00DD511E"/>
    <w:rsid w:val="00DE1A7A"/>
    <w:rsid w:val="00DE37F8"/>
    <w:rsid w:val="00DE7828"/>
    <w:rsid w:val="00DF22CA"/>
    <w:rsid w:val="00DF2515"/>
    <w:rsid w:val="00DF7B42"/>
    <w:rsid w:val="00DF7D5D"/>
    <w:rsid w:val="00E00B3D"/>
    <w:rsid w:val="00E0177B"/>
    <w:rsid w:val="00E17065"/>
    <w:rsid w:val="00E17792"/>
    <w:rsid w:val="00E218D1"/>
    <w:rsid w:val="00E271EA"/>
    <w:rsid w:val="00E34BF5"/>
    <w:rsid w:val="00E50395"/>
    <w:rsid w:val="00E52117"/>
    <w:rsid w:val="00E634E4"/>
    <w:rsid w:val="00E6532A"/>
    <w:rsid w:val="00E71FE4"/>
    <w:rsid w:val="00E805EB"/>
    <w:rsid w:val="00E806BA"/>
    <w:rsid w:val="00E83CD5"/>
    <w:rsid w:val="00E84BF0"/>
    <w:rsid w:val="00E87043"/>
    <w:rsid w:val="00E92DB3"/>
    <w:rsid w:val="00E9744D"/>
    <w:rsid w:val="00EB7D55"/>
    <w:rsid w:val="00EC0D44"/>
    <w:rsid w:val="00EC4F71"/>
    <w:rsid w:val="00EC57E2"/>
    <w:rsid w:val="00EC6D5E"/>
    <w:rsid w:val="00ED23A4"/>
    <w:rsid w:val="00ED30AC"/>
    <w:rsid w:val="00ED32A8"/>
    <w:rsid w:val="00EE3B22"/>
    <w:rsid w:val="00EE79D0"/>
    <w:rsid w:val="00EF091A"/>
    <w:rsid w:val="00F02326"/>
    <w:rsid w:val="00F107D8"/>
    <w:rsid w:val="00F127E0"/>
    <w:rsid w:val="00F23475"/>
    <w:rsid w:val="00F42C42"/>
    <w:rsid w:val="00F47BCB"/>
    <w:rsid w:val="00F50126"/>
    <w:rsid w:val="00F55B9F"/>
    <w:rsid w:val="00F612F3"/>
    <w:rsid w:val="00F66C09"/>
    <w:rsid w:val="00F70F51"/>
    <w:rsid w:val="00F8334D"/>
    <w:rsid w:val="00F862B8"/>
    <w:rsid w:val="00F871B5"/>
    <w:rsid w:val="00F97701"/>
    <w:rsid w:val="00FA0939"/>
    <w:rsid w:val="00FA14EE"/>
    <w:rsid w:val="00FA57DC"/>
    <w:rsid w:val="00FA716D"/>
    <w:rsid w:val="00FB4F9C"/>
    <w:rsid w:val="00FC00BD"/>
    <w:rsid w:val="00FC0630"/>
    <w:rsid w:val="00FC625D"/>
    <w:rsid w:val="00FD01CC"/>
    <w:rsid w:val="00FD0B5F"/>
    <w:rsid w:val="00FD55DB"/>
    <w:rsid w:val="00FD767A"/>
    <w:rsid w:val="00FD7A64"/>
    <w:rsid w:val="00FD7B66"/>
    <w:rsid w:val="00FE5F6D"/>
    <w:rsid w:val="00FE6651"/>
    <w:rsid w:val="00FF2341"/>
    <w:rsid w:val="00FF67F7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table" w:styleId="ab">
    <w:name w:val="Table Grid"/>
    <w:basedOn w:val="a1"/>
    <w:uiPriority w:val="59"/>
    <w:locked/>
    <w:rsid w:val="006A2A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uiPriority w:val="20"/>
    <w:qFormat/>
    <w:locked/>
    <w:rsid w:val="006A2A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2</Pages>
  <Words>1980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500</cp:revision>
  <cp:lastPrinted>2020-11-24T13:45:00Z</cp:lastPrinted>
  <dcterms:created xsi:type="dcterms:W3CDTF">2015-08-06T08:22:00Z</dcterms:created>
  <dcterms:modified xsi:type="dcterms:W3CDTF">2023-04-10T15:26:00Z</dcterms:modified>
</cp:coreProperties>
</file>